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39" w:rsidRPr="00CF7945" w:rsidRDefault="00AD1639" w:rsidP="00AD1639">
      <w:pPr>
        <w:overflowPunct w:val="0"/>
        <w:autoSpaceDE w:val="0"/>
        <w:autoSpaceDN w:val="0"/>
        <w:adjustRightInd w:val="0"/>
        <w:spacing w:after="0" w:line="240" w:lineRule="auto"/>
        <w:textAlignment w:val="baseline"/>
        <w:rPr>
          <w:rFonts w:ascii="Calibri" w:eastAsia="Times New Roman" w:hAnsi="Calibri" w:cs="Arial"/>
          <w:b/>
          <w:sz w:val="32"/>
          <w:szCs w:val="20"/>
          <w:lang w:val="en-GB" w:eastAsia="fr-FR"/>
        </w:rPr>
      </w:pPr>
      <w:r>
        <w:fldChar w:fldCharType="begin"/>
      </w:r>
      <w:r>
        <w:instrText xml:space="preserve"> INCLUDEPICTURE "P:\\RAIDS\\logo raids scan.jpg" \* MERGEFORMATINET </w:instrText>
      </w:r>
      <w:r>
        <w:fldChar w:fldCharType="separate"/>
      </w:r>
      <w:r>
        <w:fldChar w:fldCharType="begin"/>
      </w:r>
      <w:r>
        <w:instrText xml:space="preserve"> INCLUDEPICTURE  "P:\\RAIDS\\logo raids scan.jpg" \* MERGEFORMATINET </w:instrText>
      </w:r>
      <w:r>
        <w:fldChar w:fldCharType="separate"/>
      </w:r>
      <w:r>
        <w:fldChar w:fldCharType="begin"/>
      </w:r>
      <w:r>
        <w:instrText xml:space="preserve"> INCLUDEPICTURE  "P:\\RAIDS\\logo raids scan.jpg" \* MERGEFORMATINET </w:instrText>
      </w:r>
      <w:r>
        <w:fldChar w:fldCharType="separate"/>
      </w:r>
      <w:r>
        <w:fldChar w:fldCharType="begin"/>
      </w:r>
      <w:r>
        <w:instrText xml:space="preserve"> INCLUDEPICTURE  "P:\\RAIDS\\logo raids scan.jpg" \* MERGEFORMATINET </w:instrText>
      </w:r>
      <w:r>
        <w:fldChar w:fldCharType="separate"/>
      </w:r>
      <w:r>
        <w:fldChar w:fldCharType="begin"/>
      </w:r>
      <w:r>
        <w:instrText xml:space="preserve"> INCLUDEPICTURE  "P:\\RAIDS\\logo raids scan.jpg" \* MERGEFORMATINET </w:instrText>
      </w:r>
      <w:r>
        <w:fldChar w:fldCharType="separate"/>
      </w:r>
      <w:r w:rsidR="00965A31">
        <w:fldChar w:fldCharType="begin"/>
      </w:r>
      <w:r w:rsidR="00965A31">
        <w:instrText xml:space="preserve"> INCLUDEPICTURE  "P:\\RAIDS\\logo raids scan.jpg" \* MERGEFORMATINET </w:instrText>
      </w:r>
      <w:r w:rsidR="00965A31">
        <w:fldChar w:fldCharType="separate"/>
      </w:r>
      <w:r w:rsidR="00697FC2">
        <w:fldChar w:fldCharType="begin"/>
      </w:r>
      <w:r w:rsidR="00697FC2">
        <w:instrText xml:space="preserve"> INCLUDEPICTURE  "P:\\RAIDS\\logo raids scan.jpg" \* MERGEFORMATINET </w:instrText>
      </w:r>
      <w:r w:rsidR="00697FC2">
        <w:fldChar w:fldCharType="separate"/>
      </w:r>
      <w:r w:rsidR="00697FC2">
        <w:fldChar w:fldCharType="begin"/>
      </w:r>
      <w:r w:rsidR="00697FC2">
        <w:instrText xml:space="preserve"> INCLUDEPICTURE  "P:\\RAIDS\\logo raids scan.jpg" \* MERGEFORMATINET </w:instrText>
      </w:r>
      <w:r w:rsidR="00697FC2">
        <w:fldChar w:fldCharType="separate"/>
      </w:r>
      <w:r w:rsidR="008B6F36">
        <w:fldChar w:fldCharType="begin"/>
      </w:r>
      <w:r w:rsidR="008B6F36">
        <w:instrText xml:space="preserve"> INCLUDEPICTURE  "P:\\RAIDS\\logo raids scan.jpg" \* MERGEFORMATINET </w:instrText>
      </w:r>
      <w:r w:rsidR="008B6F36">
        <w:fldChar w:fldCharType="separate"/>
      </w:r>
      <w:r w:rsidR="00E57F7A">
        <w:fldChar w:fldCharType="begin"/>
      </w:r>
      <w:r w:rsidR="00E57F7A">
        <w:instrText xml:space="preserve"> INCLUDEPICTURE  "P:\\RAIDS\\logo raids scan.jpg" \* MERGEFORMATINET </w:instrText>
      </w:r>
      <w:r w:rsidR="00E57F7A">
        <w:fldChar w:fldCharType="separate"/>
      </w:r>
      <w:r w:rsidR="003254FA">
        <w:fldChar w:fldCharType="begin"/>
      </w:r>
      <w:r w:rsidR="003254FA">
        <w:instrText xml:space="preserve"> INCLUDEPICTURE  "P:\\RAIDS\\logo raids scan.jpg" \* MERGEFORMATINET </w:instrText>
      </w:r>
      <w:r w:rsidR="003254FA">
        <w:fldChar w:fldCharType="separate"/>
      </w:r>
      <w:r w:rsidR="00272BE8">
        <w:fldChar w:fldCharType="begin"/>
      </w:r>
      <w:r w:rsidR="00272BE8">
        <w:instrText xml:space="preserve"> INCLUDEPICTURE  "\\\\RAIDS-SERVER\\Plan de classement RAIDS\\RAIDS\\logo raids scan.jpg" \* MERGEFORMATINET </w:instrText>
      </w:r>
      <w:r w:rsidR="00272BE8">
        <w:fldChar w:fldCharType="separate"/>
      </w:r>
      <w:r w:rsidR="00612875">
        <w:fldChar w:fldCharType="begin"/>
      </w:r>
      <w:r w:rsidR="00612875">
        <w:instrText xml:space="preserve"> INCLUDEPICTURE  "\\\\RAIDS-SERVER\\Plan de classement RAIDS\\RAIDS\\logo raids scan.jpg" \* MERGEFORMATINET </w:instrText>
      </w:r>
      <w:r w:rsidR="00612875">
        <w:fldChar w:fldCharType="separate"/>
      </w:r>
      <w:r w:rsidR="00BA4046">
        <w:fldChar w:fldCharType="begin"/>
      </w:r>
      <w:r w:rsidR="00BA4046">
        <w:instrText xml:space="preserve"> INCLUDEPICTURE  "\\\\RAIDS-SERVER\\Plan de classement RAIDS\\RAIDS\\logo raids scan.jpg" \* MERGEFORMATINET </w:instrText>
      </w:r>
      <w:r w:rsidR="00BA4046">
        <w:fldChar w:fldCharType="separate"/>
      </w:r>
      <w:r w:rsidR="00C17424">
        <w:fldChar w:fldCharType="begin"/>
      </w:r>
      <w:r w:rsidR="00C17424">
        <w:instrText xml:space="preserve"> INCLUDEPICTURE  "\\\\RAIDS-SERVER\\Plan de classement RAIDS\\RAIDS\\logo raids scan.jpg" \* MERGEFORMATINET </w:instrText>
      </w:r>
      <w:r w:rsidR="00C17424">
        <w:fldChar w:fldCharType="separate"/>
      </w:r>
      <w:r w:rsidR="00CA60D9">
        <w:fldChar w:fldCharType="begin"/>
      </w:r>
      <w:r w:rsidR="00CA60D9">
        <w:instrText xml:space="preserve"> </w:instrText>
      </w:r>
      <w:r w:rsidR="00CA60D9">
        <w:instrText>INCLUDEPICTURE  "\\\\RAIDS-SERVER\\</w:instrText>
      </w:r>
      <w:r w:rsidR="00CA60D9">
        <w:instrText>Plan de classement RAIDS\\RAIDS\\logo raids scan.jpg" \* MERGEFORMATINET</w:instrText>
      </w:r>
      <w:r w:rsidR="00CA60D9">
        <w:instrText xml:space="preserve"> </w:instrText>
      </w:r>
      <w:r w:rsidR="00CA60D9">
        <w:fldChar w:fldCharType="separate"/>
      </w:r>
      <w:r w:rsidR="00CA60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26.75pt">
            <v:imagedata r:id="rId5" r:href="rId6" croptop="1915f" cropbottom="51904f" cropleft="24954f" cropright="24783f"/>
          </v:shape>
        </w:pict>
      </w:r>
      <w:r w:rsidR="00CA60D9">
        <w:fldChar w:fldCharType="end"/>
      </w:r>
      <w:r w:rsidR="00C17424">
        <w:fldChar w:fldCharType="end"/>
      </w:r>
      <w:r w:rsidR="00BA4046">
        <w:fldChar w:fldCharType="end"/>
      </w:r>
      <w:r w:rsidR="00612875">
        <w:fldChar w:fldCharType="end"/>
      </w:r>
      <w:r w:rsidR="00272BE8">
        <w:fldChar w:fldCharType="end"/>
      </w:r>
      <w:r w:rsidR="003254FA">
        <w:fldChar w:fldCharType="end"/>
      </w:r>
      <w:r w:rsidR="00E57F7A">
        <w:fldChar w:fldCharType="end"/>
      </w:r>
      <w:r w:rsidR="008B6F36">
        <w:fldChar w:fldCharType="end"/>
      </w:r>
      <w:r w:rsidR="00697FC2">
        <w:fldChar w:fldCharType="end"/>
      </w:r>
      <w:r w:rsidR="00697FC2">
        <w:fldChar w:fldCharType="end"/>
      </w:r>
      <w:r w:rsidR="00965A31">
        <w:fldChar w:fldCharType="end"/>
      </w:r>
      <w:r>
        <w:fldChar w:fldCharType="end"/>
      </w:r>
      <w:r>
        <w:fldChar w:fldCharType="end"/>
      </w:r>
      <w:r>
        <w:fldChar w:fldCharType="end"/>
      </w:r>
      <w:r>
        <w:fldChar w:fldCharType="end"/>
      </w:r>
      <w:r>
        <w:fldChar w:fldCharType="end"/>
      </w:r>
      <w:r w:rsidRPr="00446101">
        <w:rPr>
          <w:rFonts w:ascii="Calibri" w:eastAsia="Times New Roman" w:hAnsi="Calibri" w:cs="Arial"/>
          <w:b/>
          <w:sz w:val="32"/>
          <w:szCs w:val="20"/>
          <w:lang w:val="en-GB" w:eastAsia="fr-FR"/>
        </w:rPr>
        <w:t xml:space="preserve"> </w:t>
      </w:r>
    </w:p>
    <w:p w:rsidR="00CA60D9" w:rsidRDefault="00CA60D9" w:rsidP="00CA60D9">
      <w:pPr>
        <w:overflowPunct w:val="0"/>
        <w:autoSpaceDE w:val="0"/>
        <w:autoSpaceDN w:val="0"/>
        <w:adjustRightInd w:val="0"/>
        <w:spacing w:after="0" w:line="240" w:lineRule="auto"/>
        <w:jc w:val="center"/>
        <w:textAlignment w:val="baseline"/>
        <w:rPr>
          <w:rFonts w:ascii="Calibri" w:eastAsia="Times New Roman" w:hAnsi="Calibri" w:cs="Arial"/>
          <w:b/>
          <w:color w:val="333333"/>
          <w:sz w:val="32"/>
          <w:szCs w:val="32"/>
          <w:lang w:val="fr-FR" w:eastAsia="fr-FR"/>
        </w:rPr>
      </w:pPr>
      <w:bookmarkStart w:id="0" w:name="_GoBack"/>
      <w:bookmarkEnd w:id="0"/>
      <w:r>
        <w:rPr>
          <w:rFonts w:ascii="Calibri" w:eastAsia="Times New Roman" w:hAnsi="Calibri" w:cs="Arial"/>
          <w:b/>
          <w:color w:val="333333"/>
          <w:sz w:val="32"/>
          <w:szCs w:val="32"/>
          <w:lang w:val="fr-FR" w:eastAsia="fr-FR"/>
        </w:rPr>
        <w:t xml:space="preserve">   </w:t>
      </w:r>
    </w:p>
    <w:p w:rsidR="00CA60D9" w:rsidRPr="00CA60D9" w:rsidRDefault="00CA60D9" w:rsidP="00CA60D9">
      <w:pPr>
        <w:overflowPunct w:val="0"/>
        <w:autoSpaceDE w:val="0"/>
        <w:autoSpaceDN w:val="0"/>
        <w:adjustRightInd w:val="0"/>
        <w:spacing w:after="0" w:line="240" w:lineRule="auto"/>
        <w:jc w:val="center"/>
        <w:textAlignment w:val="baseline"/>
        <w:rPr>
          <w:rFonts w:ascii="Calibri" w:eastAsia="Times New Roman" w:hAnsi="Calibri" w:cs="Arial"/>
          <w:b/>
          <w:color w:val="333333"/>
          <w:sz w:val="32"/>
          <w:szCs w:val="32"/>
          <w:lang w:val="fr-FR" w:eastAsia="fr-FR"/>
        </w:rPr>
      </w:pPr>
      <w:r w:rsidRPr="00446101">
        <w:rPr>
          <w:rFonts w:ascii="Calibri" w:eastAsia="Times New Roman" w:hAnsi="Calibri" w:cs="Arial"/>
          <w:b/>
          <w:color w:val="333333"/>
          <w:sz w:val="32"/>
          <w:szCs w:val="32"/>
          <w:lang w:val="fr-FR" w:eastAsia="fr-FR"/>
        </w:rPr>
        <w:t>RAIDS ASBL</w:t>
      </w:r>
      <w:r>
        <w:rPr>
          <w:rFonts w:ascii="Calibri" w:eastAsia="Times New Roman" w:hAnsi="Calibri" w:cs="Arial"/>
          <w:b/>
          <w:color w:val="333333"/>
          <w:sz w:val="32"/>
          <w:szCs w:val="32"/>
          <w:lang w:val="fr-FR" w:eastAsia="fr-FR"/>
        </w:rPr>
        <w:t xml:space="preserve">   </w:t>
      </w:r>
    </w:p>
    <w:p w:rsidR="00AD1639" w:rsidRPr="00CA60D9" w:rsidRDefault="00AD1639" w:rsidP="00CA60D9">
      <w:pPr>
        <w:overflowPunct w:val="0"/>
        <w:autoSpaceDE w:val="0"/>
        <w:autoSpaceDN w:val="0"/>
        <w:adjustRightInd w:val="0"/>
        <w:spacing w:after="0" w:line="240" w:lineRule="auto"/>
        <w:jc w:val="center"/>
        <w:textAlignment w:val="baseline"/>
        <w:rPr>
          <w:rFonts w:ascii="Calibri" w:eastAsia="Times New Roman" w:hAnsi="Calibri" w:cs="Arial"/>
          <w:b/>
          <w:color w:val="333333"/>
          <w:sz w:val="32"/>
          <w:szCs w:val="32"/>
          <w:lang w:val="fr-FR" w:eastAsia="fr-FR"/>
        </w:rPr>
      </w:pPr>
      <w:r w:rsidRPr="00CF7945">
        <w:rPr>
          <w:rFonts w:ascii="Calibri" w:eastAsia="Times New Roman" w:hAnsi="Calibri" w:cs="Arial"/>
          <w:b/>
          <w:color w:val="333333"/>
          <w:sz w:val="40"/>
          <w:szCs w:val="20"/>
          <w:lang w:val="fr-FR" w:eastAsia="fr-FR"/>
        </w:rPr>
        <w:t>“</w:t>
      </w:r>
      <w:proofErr w:type="spellStart"/>
      <w:r w:rsidRPr="00CF7945">
        <w:rPr>
          <w:rFonts w:ascii="Calibri" w:eastAsia="Times New Roman" w:hAnsi="Calibri" w:cs="Arial"/>
          <w:b/>
          <w:color w:val="333333"/>
          <w:sz w:val="40"/>
          <w:szCs w:val="20"/>
          <w:lang w:val="fr-FR" w:eastAsia="fr-FR"/>
        </w:rPr>
        <w:t>Bab’Atchoum</w:t>
      </w:r>
      <w:proofErr w:type="spellEnd"/>
      <w:r w:rsidRPr="00CF7945">
        <w:rPr>
          <w:rFonts w:ascii="Calibri" w:eastAsia="Times New Roman" w:hAnsi="Calibri" w:cs="Arial"/>
          <w:b/>
          <w:color w:val="333333"/>
          <w:sz w:val="40"/>
          <w:szCs w:val="20"/>
          <w:lang w:val="fr-FR" w:eastAsia="fr-FR"/>
        </w:rPr>
        <w:t>”</w:t>
      </w:r>
    </w:p>
    <w:p w:rsidR="00AD1639" w:rsidRPr="00CF7945" w:rsidRDefault="00AD1639" w:rsidP="00AD1639">
      <w:pPr>
        <w:overflowPunct w:val="0"/>
        <w:autoSpaceDE w:val="0"/>
        <w:autoSpaceDN w:val="0"/>
        <w:adjustRightInd w:val="0"/>
        <w:spacing w:after="0" w:line="240" w:lineRule="auto"/>
        <w:jc w:val="center"/>
        <w:textAlignment w:val="baseline"/>
        <w:rPr>
          <w:rFonts w:ascii="Calibri" w:eastAsia="Times New Roman" w:hAnsi="Calibri" w:cs="Arial"/>
          <w:b/>
          <w:sz w:val="32"/>
          <w:szCs w:val="20"/>
          <w:lang w:val="fr-FR" w:eastAsia="fr-FR"/>
        </w:rPr>
      </w:pPr>
      <w:r w:rsidRPr="00CF7945">
        <w:rPr>
          <w:rFonts w:ascii="Calibri" w:eastAsia="Times New Roman" w:hAnsi="Calibri" w:cs="Arial"/>
          <w:b/>
          <w:sz w:val="32"/>
          <w:szCs w:val="20"/>
          <w:lang w:val="fr-FR" w:eastAsia="fr-FR"/>
        </w:rPr>
        <w:t>Service de garde d’enfants malades à domicile</w:t>
      </w:r>
    </w:p>
    <w:p w:rsidR="00AD1639" w:rsidRDefault="00AD1639" w:rsidP="00AD1639">
      <w:pPr>
        <w:overflowPunct w:val="0"/>
        <w:autoSpaceDE w:val="0"/>
        <w:autoSpaceDN w:val="0"/>
        <w:adjustRightInd w:val="0"/>
        <w:spacing w:after="0" w:line="240" w:lineRule="auto"/>
        <w:jc w:val="center"/>
        <w:textAlignment w:val="baseline"/>
        <w:rPr>
          <w:rFonts w:ascii="Calibri" w:eastAsia="Times New Roman" w:hAnsi="Calibri" w:cs="Arial"/>
          <w:szCs w:val="20"/>
          <w:lang w:val="fr-FR" w:eastAsia="fr-FR"/>
        </w:rPr>
      </w:pPr>
      <w:r w:rsidRPr="00CF7945">
        <w:rPr>
          <w:rFonts w:ascii="Calibri" w:eastAsia="Times New Roman" w:hAnsi="Calibri" w:cs="Times New Roman"/>
          <w:szCs w:val="20"/>
          <w:lang w:val="fr-FR" w:eastAsia="fr-FR"/>
        </w:rPr>
        <w:t xml:space="preserve">Siège social    rue Slar 49K – 4801 Stembert </w:t>
      </w:r>
      <w:r w:rsidR="00C17424">
        <w:rPr>
          <w:rFonts w:ascii="Calibri" w:eastAsia="Times New Roman" w:hAnsi="Calibri" w:cs="Arial"/>
          <w:szCs w:val="20"/>
          <w:lang w:val="fr-FR" w:eastAsia="fr-FR"/>
        </w:rPr>
        <w:t>Tél. 087/31.10. 34</w:t>
      </w:r>
    </w:p>
    <w:p w:rsidR="00C17424" w:rsidRPr="00CF7945" w:rsidRDefault="00C17424" w:rsidP="00AD1639">
      <w:pPr>
        <w:overflowPunct w:val="0"/>
        <w:autoSpaceDE w:val="0"/>
        <w:autoSpaceDN w:val="0"/>
        <w:adjustRightInd w:val="0"/>
        <w:spacing w:after="0" w:line="240" w:lineRule="auto"/>
        <w:jc w:val="center"/>
        <w:textAlignment w:val="baseline"/>
        <w:rPr>
          <w:rFonts w:ascii="Calibri" w:eastAsia="Times New Roman" w:hAnsi="Calibri" w:cs="Arial"/>
          <w:szCs w:val="20"/>
          <w:lang w:val="fr-FR" w:eastAsia="fr-FR"/>
        </w:rPr>
      </w:pPr>
      <w:r>
        <w:rPr>
          <w:rFonts w:ascii="Calibri" w:eastAsia="Times New Roman" w:hAnsi="Calibri" w:cs="Arial"/>
          <w:szCs w:val="20"/>
          <w:lang w:val="fr-FR" w:eastAsia="fr-FR"/>
        </w:rPr>
        <w:t>info@raidsenfance.net</w:t>
      </w:r>
    </w:p>
    <w:p w:rsidR="00AD1639" w:rsidRPr="00CF7945" w:rsidRDefault="00AD1639" w:rsidP="00AD1639">
      <w:pPr>
        <w:overflowPunct w:val="0"/>
        <w:autoSpaceDE w:val="0"/>
        <w:autoSpaceDN w:val="0"/>
        <w:adjustRightInd w:val="0"/>
        <w:spacing w:after="0" w:line="240" w:lineRule="auto"/>
        <w:jc w:val="center"/>
        <w:textAlignment w:val="baseline"/>
        <w:rPr>
          <w:rFonts w:ascii="Calibri" w:eastAsia="Times New Roman" w:hAnsi="Calibri" w:cs="Arial"/>
          <w:b/>
          <w:sz w:val="20"/>
          <w:szCs w:val="20"/>
          <w:u w:val="single"/>
          <w:lang w:val="fr-FR" w:eastAsia="fr-FR"/>
        </w:rPr>
      </w:pPr>
      <w:r w:rsidRPr="00CF7945">
        <w:rPr>
          <w:rFonts w:ascii="Calibri" w:eastAsia="Times New Roman" w:hAnsi="Calibri" w:cs="Arial"/>
          <w:b/>
          <w:sz w:val="20"/>
          <w:szCs w:val="20"/>
          <w:u w:val="single"/>
          <w:lang w:val="fr-FR" w:eastAsia="fr-FR"/>
        </w:rPr>
        <w:t>Permanence garde 087/32.90.90</w:t>
      </w:r>
    </w:p>
    <w:p w:rsidR="00AD1639" w:rsidRDefault="00AD1639" w:rsidP="00AD1639">
      <w:pPr>
        <w:keepNext/>
        <w:pBdr>
          <w:bottom w:val="single" w:sz="6" w:space="1" w:color="auto"/>
        </w:pBdr>
        <w:overflowPunct w:val="0"/>
        <w:autoSpaceDE w:val="0"/>
        <w:autoSpaceDN w:val="0"/>
        <w:adjustRightInd w:val="0"/>
        <w:spacing w:after="0" w:line="240" w:lineRule="auto"/>
        <w:jc w:val="center"/>
        <w:textAlignment w:val="baseline"/>
        <w:outlineLvl w:val="2"/>
        <w:rPr>
          <w:rStyle w:val="Emphaseple"/>
          <w:rFonts w:ascii="Comic Sans MS" w:hAnsi="Comic Sans MS"/>
          <w:sz w:val="40"/>
          <w:szCs w:val="40"/>
        </w:rPr>
        <w:sectPr w:rsidR="00AD1639" w:rsidSect="00AD1639">
          <w:pgSz w:w="11906" w:h="16838"/>
          <w:pgMar w:top="284" w:right="851" w:bottom="284" w:left="709" w:header="708" w:footer="708" w:gutter="0"/>
          <w:cols w:num="2" w:space="708"/>
          <w:docGrid w:linePitch="360"/>
        </w:sectPr>
      </w:pPr>
    </w:p>
    <w:p w:rsidR="00AD1639" w:rsidRDefault="00AD1639" w:rsidP="00AD1639">
      <w:pPr>
        <w:keepNext/>
        <w:pBdr>
          <w:bottom w:val="single" w:sz="6" w:space="1" w:color="auto"/>
        </w:pBdr>
        <w:overflowPunct w:val="0"/>
        <w:autoSpaceDE w:val="0"/>
        <w:autoSpaceDN w:val="0"/>
        <w:adjustRightInd w:val="0"/>
        <w:spacing w:after="0" w:line="240" w:lineRule="auto"/>
        <w:textAlignment w:val="baseline"/>
        <w:outlineLvl w:val="2"/>
        <w:rPr>
          <w:rStyle w:val="Emphaseple"/>
          <w:rFonts w:ascii="Comic Sans MS" w:hAnsi="Comic Sans MS"/>
          <w:sz w:val="40"/>
          <w:szCs w:val="40"/>
        </w:rPr>
      </w:pPr>
    </w:p>
    <w:p w:rsidR="00AD1639" w:rsidRPr="00B11F8B" w:rsidRDefault="00AD1639" w:rsidP="00AD1639">
      <w:pPr>
        <w:keepNext/>
        <w:pBdr>
          <w:bottom w:val="single" w:sz="6" w:space="1" w:color="auto"/>
        </w:pBdr>
        <w:overflowPunct w:val="0"/>
        <w:autoSpaceDE w:val="0"/>
        <w:autoSpaceDN w:val="0"/>
        <w:adjustRightInd w:val="0"/>
        <w:spacing w:after="0" w:line="240" w:lineRule="auto"/>
        <w:jc w:val="center"/>
        <w:textAlignment w:val="baseline"/>
        <w:outlineLvl w:val="2"/>
        <w:rPr>
          <w:rStyle w:val="Emphaseple"/>
          <w:rFonts w:ascii="Comic Sans MS" w:hAnsi="Comic Sans MS"/>
          <w:sz w:val="40"/>
          <w:szCs w:val="40"/>
        </w:rPr>
      </w:pPr>
      <w:r w:rsidRPr="00B11F8B">
        <w:rPr>
          <w:rStyle w:val="Emphaseple"/>
          <w:rFonts w:ascii="Comic Sans MS" w:hAnsi="Comic Sans MS"/>
          <w:sz w:val="40"/>
          <w:szCs w:val="40"/>
        </w:rPr>
        <w:t>REGLEMENT D’ORDRE INTERIEUR</w:t>
      </w:r>
    </w:p>
    <w:p w:rsidR="00AD1639" w:rsidRPr="00CF7945"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4"/>
          <w:szCs w:val="20"/>
          <w:lang w:val="fr-FR" w:eastAsia="fr-FR"/>
        </w:rPr>
      </w:pPr>
    </w:p>
    <w:p w:rsidR="00AD1639" w:rsidRPr="00AD1639" w:rsidRDefault="00AD1639" w:rsidP="00AD1639">
      <w:pPr>
        <w:keepNext/>
        <w:overflowPunct w:val="0"/>
        <w:autoSpaceDE w:val="0"/>
        <w:autoSpaceDN w:val="0"/>
        <w:adjustRightInd w:val="0"/>
        <w:spacing w:after="0" w:line="240" w:lineRule="auto"/>
        <w:jc w:val="both"/>
        <w:textAlignment w:val="baseline"/>
        <w:outlineLvl w:val="1"/>
        <w:rPr>
          <w:rFonts w:ascii="Calibri" w:eastAsia="Times New Roman" w:hAnsi="Calibri" w:cs="Arial"/>
          <w:b/>
          <w:bCs/>
          <w:sz w:val="26"/>
          <w:szCs w:val="26"/>
          <w:u w:val="single"/>
          <w:lang w:val="fr-FR" w:eastAsia="fr-FR"/>
        </w:rPr>
      </w:pPr>
      <w:r w:rsidRPr="00AD1639">
        <w:rPr>
          <w:rFonts w:ascii="Calibri" w:eastAsia="Times New Roman" w:hAnsi="Calibri" w:cs="Arial"/>
          <w:b/>
          <w:bCs/>
          <w:sz w:val="26"/>
          <w:szCs w:val="26"/>
          <w:u w:val="single"/>
          <w:lang w:val="fr-FR" w:eastAsia="fr-FR"/>
        </w:rPr>
        <w:t>A. PRESENTATION DU SERVICE</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roofErr w:type="spellStart"/>
      <w:r w:rsidRPr="00AD1639">
        <w:rPr>
          <w:rFonts w:ascii="Calibri" w:eastAsia="Times New Roman" w:hAnsi="Calibri" w:cs="Arial"/>
          <w:sz w:val="26"/>
          <w:szCs w:val="26"/>
          <w:lang w:val="fr-FR" w:eastAsia="fr-FR"/>
        </w:rPr>
        <w:t>Bab’Atchoum</w:t>
      </w:r>
      <w:proofErr w:type="spellEnd"/>
      <w:r w:rsidRPr="00AD1639">
        <w:rPr>
          <w:rFonts w:ascii="Calibri" w:eastAsia="Times New Roman" w:hAnsi="Calibri" w:cs="Arial"/>
          <w:sz w:val="26"/>
          <w:szCs w:val="26"/>
          <w:lang w:val="fr-FR" w:eastAsia="fr-FR"/>
        </w:rPr>
        <w:t xml:space="preserve"> est un </w:t>
      </w:r>
      <w:r w:rsidRPr="00AD1639">
        <w:rPr>
          <w:rFonts w:ascii="Calibri" w:eastAsia="Times New Roman" w:hAnsi="Calibri" w:cs="Arial"/>
          <w:b/>
          <w:sz w:val="26"/>
          <w:szCs w:val="26"/>
          <w:lang w:val="fr-FR" w:eastAsia="fr-FR"/>
        </w:rPr>
        <w:t>service de garde</w:t>
      </w:r>
      <w:r w:rsidRPr="00AD1639">
        <w:rPr>
          <w:rFonts w:ascii="Calibri" w:eastAsia="Times New Roman" w:hAnsi="Calibri" w:cs="Arial"/>
          <w:sz w:val="26"/>
          <w:szCs w:val="26"/>
          <w:lang w:val="fr-FR" w:eastAsia="fr-FR"/>
        </w:rPr>
        <w:t xml:space="preserve"> de dépannage pour tous les enfants âgés de </w:t>
      </w:r>
      <w:r w:rsidRPr="00AD1639">
        <w:rPr>
          <w:rFonts w:ascii="Calibri" w:eastAsia="Times New Roman" w:hAnsi="Calibri" w:cs="Arial"/>
          <w:b/>
          <w:sz w:val="26"/>
          <w:szCs w:val="26"/>
          <w:lang w:val="fr-FR" w:eastAsia="fr-FR"/>
        </w:rPr>
        <w:t>3 mois à 12 ans</w:t>
      </w:r>
      <w:r w:rsidRPr="00AD1639">
        <w:rPr>
          <w:rFonts w:ascii="Calibri" w:eastAsia="Times New Roman" w:hAnsi="Calibri" w:cs="Arial"/>
          <w:sz w:val="26"/>
          <w:szCs w:val="26"/>
          <w:lang w:val="fr-FR" w:eastAsia="fr-FR"/>
        </w:rPr>
        <w:t xml:space="preserve"> qui, pour des </w:t>
      </w:r>
      <w:r w:rsidRPr="00AD1639">
        <w:rPr>
          <w:rFonts w:ascii="Calibri" w:eastAsia="Times New Roman" w:hAnsi="Calibri" w:cs="Arial"/>
          <w:b/>
          <w:sz w:val="26"/>
          <w:szCs w:val="26"/>
          <w:lang w:val="fr-FR" w:eastAsia="fr-FR"/>
        </w:rPr>
        <w:t>raisons d’ordre médical</w:t>
      </w:r>
      <w:r w:rsidRPr="00AD1639">
        <w:rPr>
          <w:rFonts w:ascii="Calibri" w:eastAsia="Times New Roman" w:hAnsi="Calibri" w:cs="Arial"/>
          <w:sz w:val="26"/>
          <w:szCs w:val="26"/>
          <w:lang w:val="fr-FR" w:eastAsia="fr-FR"/>
        </w:rPr>
        <w:t>, ne peuvent être pris en charge par les personnes ou les structures habituelles.</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Ce service de professionnelles (puéricultrices) veille à assurer aux enfants les meilleures conditions de garde (soin, sécurité, hygiène, développement psychomoteur, affectif et social).</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roofErr w:type="spellStart"/>
      <w:r w:rsidRPr="00AD1639">
        <w:rPr>
          <w:rFonts w:ascii="Calibri" w:eastAsia="Times New Roman" w:hAnsi="Calibri" w:cs="Arial"/>
          <w:sz w:val="26"/>
          <w:szCs w:val="26"/>
          <w:lang w:val="fr-FR" w:eastAsia="fr-FR"/>
        </w:rPr>
        <w:t>Bab’Atchoum</w:t>
      </w:r>
      <w:proofErr w:type="spellEnd"/>
      <w:r w:rsidRPr="00AD1639">
        <w:rPr>
          <w:rFonts w:ascii="Calibri" w:eastAsia="Times New Roman" w:hAnsi="Calibri" w:cs="Arial"/>
          <w:sz w:val="26"/>
          <w:szCs w:val="26"/>
          <w:lang w:val="fr-FR" w:eastAsia="fr-FR"/>
        </w:rPr>
        <w:t xml:space="preserve"> est un service de garde d’enfants malades à domicile répondant aux demandes des parents habitant </w:t>
      </w:r>
      <w:r w:rsidRPr="00AD1639">
        <w:rPr>
          <w:rFonts w:ascii="Calibri" w:eastAsia="Times New Roman" w:hAnsi="Calibri" w:cs="Arial"/>
          <w:b/>
          <w:sz w:val="26"/>
          <w:szCs w:val="26"/>
          <w:lang w:val="fr-FR" w:eastAsia="fr-FR"/>
        </w:rPr>
        <w:t>l’Arrondissement de Verviers</w:t>
      </w:r>
      <w:r w:rsidRPr="00AD1639">
        <w:rPr>
          <w:rFonts w:ascii="Calibri" w:eastAsia="Times New Roman" w:hAnsi="Calibri" w:cs="Arial"/>
          <w:sz w:val="26"/>
          <w:szCs w:val="26"/>
          <w:lang w:val="fr-FR" w:eastAsia="fr-FR"/>
        </w:rPr>
        <w:t>. Il s’adresse en priorité aux enfants dont les parents ou responsables légaux exercent une activité professionnelle ou assimilée (recherche d’emploi, formation,...)</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roofErr w:type="spellStart"/>
      <w:r w:rsidRPr="00AD1639">
        <w:rPr>
          <w:rFonts w:ascii="Calibri" w:eastAsia="Times New Roman" w:hAnsi="Calibri" w:cs="Arial"/>
          <w:sz w:val="26"/>
          <w:szCs w:val="26"/>
          <w:lang w:val="fr-FR" w:eastAsia="fr-FR"/>
        </w:rPr>
        <w:t>Bab’Atchoum</w:t>
      </w:r>
      <w:proofErr w:type="spellEnd"/>
      <w:r w:rsidRPr="00AD1639">
        <w:rPr>
          <w:rFonts w:ascii="Calibri" w:eastAsia="Times New Roman" w:hAnsi="Calibri" w:cs="Arial"/>
          <w:sz w:val="26"/>
          <w:szCs w:val="26"/>
          <w:lang w:val="fr-FR" w:eastAsia="fr-FR"/>
        </w:rPr>
        <w:t xml:space="preserve"> est géré par </w:t>
      </w:r>
      <w:proofErr w:type="spellStart"/>
      <w:r w:rsidRPr="00AD1639">
        <w:rPr>
          <w:rFonts w:ascii="Calibri" w:eastAsia="Times New Roman" w:hAnsi="Calibri" w:cs="Arial"/>
          <w:sz w:val="26"/>
          <w:szCs w:val="26"/>
          <w:lang w:val="fr-FR" w:eastAsia="fr-FR"/>
        </w:rPr>
        <w:t>l’asbl</w:t>
      </w:r>
      <w:proofErr w:type="spellEnd"/>
      <w:r w:rsidRPr="00AD1639">
        <w:rPr>
          <w:rFonts w:ascii="Calibri" w:eastAsia="Times New Roman" w:hAnsi="Calibri" w:cs="Arial"/>
          <w:sz w:val="26"/>
          <w:szCs w:val="26"/>
          <w:lang w:val="fr-FR" w:eastAsia="fr-FR"/>
        </w:rPr>
        <w:t xml:space="preserve"> RAIDS.</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La responsable du service assure la gestion, la coordination et les relations avec les parents.</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keepNext/>
        <w:overflowPunct w:val="0"/>
        <w:autoSpaceDE w:val="0"/>
        <w:autoSpaceDN w:val="0"/>
        <w:adjustRightInd w:val="0"/>
        <w:spacing w:after="0" w:line="240" w:lineRule="auto"/>
        <w:jc w:val="both"/>
        <w:textAlignment w:val="baseline"/>
        <w:outlineLvl w:val="1"/>
        <w:rPr>
          <w:rFonts w:ascii="Calibri" w:eastAsia="Times New Roman" w:hAnsi="Calibri" w:cs="Arial"/>
          <w:b/>
          <w:bCs/>
          <w:sz w:val="26"/>
          <w:szCs w:val="26"/>
          <w:u w:val="single"/>
          <w:lang w:val="fr-FR" w:eastAsia="fr-FR"/>
        </w:rPr>
      </w:pPr>
      <w:r w:rsidRPr="00AD1639">
        <w:rPr>
          <w:rFonts w:ascii="Calibri" w:eastAsia="Times New Roman" w:hAnsi="Calibri" w:cs="Arial"/>
          <w:b/>
          <w:bCs/>
          <w:sz w:val="26"/>
          <w:szCs w:val="26"/>
          <w:u w:val="single"/>
          <w:lang w:val="fr-FR" w:eastAsia="fr-FR"/>
        </w:rPr>
        <w:t>B. UN SERVICE PROFESSONNEL DE QUALITE</w:t>
      </w:r>
    </w:p>
    <w:p w:rsidR="00AD1639" w:rsidRPr="00AD1639" w:rsidRDefault="00AD1639" w:rsidP="00AD1639">
      <w:pPr>
        <w:keepNext/>
        <w:overflowPunct w:val="0"/>
        <w:autoSpaceDE w:val="0"/>
        <w:autoSpaceDN w:val="0"/>
        <w:adjustRightInd w:val="0"/>
        <w:spacing w:after="0" w:line="240" w:lineRule="auto"/>
        <w:jc w:val="both"/>
        <w:textAlignment w:val="baseline"/>
        <w:outlineLvl w:val="1"/>
        <w:rPr>
          <w:rFonts w:ascii="Calibri" w:eastAsia="Times New Roman" w:hAnsi="Calibri" w:cs="Arial"/>
          <w:b/>
          <w:bCs/>
          <w:sz w:val="26"/>
          <w:szCs w:val="26"/>
          <w:u w:val="single"/>
          <w:lang w:val="fr-FR" w:eastAsia="fr-FR"/>
        </w:rPr>
      </w:pPr>
    </w:p>
    <w:p w:rsidR="00AD1639" w:rsidRPr="00AD1639" w:rsidRDefault="00AD1639" w:rsidP="00AD1639">
      <w:pPr>
        <w:keepNext/>
        <w:overflowPunct w:val="0"/>
        <w:autoSpaceDE w:val="0"/>
        <w:autoSpaceDN w:val="0"/>
        <w:adjustRightInd w:val="0"/>
        <w:spacing w:after="0" w:line="240" w:lineRule="auto"/>
        <w:jc w:val="both"/>
        <w:textAlignment w:val="baseline"/>
        <w:outlineLvl w:val="1"/>
        <w:rPr>
          <w:rFonts w:ascii="Calibri" w:eastAsia="Times New Roman" w:hAnsi="Calibri" w:cs="Arial"/>
          <w:b/>
          <w:bCs/>
          <w:sz w:val="26"/>
          <w:szCs w:val="26"/>
          <w:u w:val="single"/>
          <w:lang w:val="fr-FR" w:eastAsia="fr-FR"/>
        </w:rPr>
      </w:pPr>
      <w:r w:rsidRPr="00AD1639">
        <w:rPr>
          <w:rFonts w:ascii="Calibri" w:eastAsia="Times New Roman" w:hAnsi="Calibri" w:cs="Arial"/>
          <w:bCs/>
          <w:iCs/>
          <w:sz w:val="26"/>
          <w:szCs w:val="26"/>
          <w:u w:val="single"/>
          <w:lang w:val="fr-FR" w:eastAsia="fr-FR"/>
        </w:rPr>
        <w:t xml:space="preserve">Inscription </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Une préinscription est possible sur simple demande auprès du service (087/31.10.34)</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Sinon, l’inscription se fera par la puéricultrice lors de la première garde.</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u w:val="single"/>
          <w:lang w:val="fr-FR" w:eastAsia="fr-FR"/>
        </w:rPr>
        <w:t>Suivi de l’enfant</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La puéricultrice reçoit des parents, les informations nécessaires et indispensables pour mener à bien sa mission.</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 xml:space="preserve">La puéricultrice est tenue d’assurer </w:t>
      </w:r>
      <w:r w:rsidRPr="00AD1639">
        <w:rPr>
          <w:rFonts w:ascii="Calibri" w:eastAsia="Times New Roman" w:hAnsi="Calibri" w:cs="Arial"/>
          <w:b/>
          <w:sz w:val="26"/>
          <w:szCs w:val="26"/>
          <w:lang w:val="fr-FR" w:eastAsia="fr-FR"/>
        </w:rPr>
        <w:t>bien-être</w:t>
      </w:r>
      <w:r w:rsidRPr="00AD1639">
        <w:rPr>
          <w:rFonts w:ascii="Calibri" w:eastAsia="Times New Roman" w:hAnsi="Calibri" w:cs="Arial"/>
          <w:sz w:val="26"/>
          <w:szCs w:val="26"/>
          <w:lang w:val="fr-FR" w:eastAsia="fr-FR"/>
        </w:rPr>
        <w:t xml:space="preserve"> et </w:t>
      </w:r>
      <w:r w:rsidRPr="00AD1639">
        <w:rPr>
          <w:rFonts w:ascii="Calibri" w:eastAsia="Times New Roman" w:hAnsi="Calibri" w:cs="Arial"/>
          <w:b/>
          <w:sz w:val="26"/>
          <w:szCs w:val="26"/>
          <w:lang w:val="fr-FR" w:eastAsia="fr-FR"/>
        </w:rPr>
        <w:t xml:space="preserve">sécurité </w:t>
      </w:r>
      <w:r w:rsidRPr="00AD1639">
        <w:rPr>
          <w:rFonts w:ascii="Calibri" w:eastAsia="Times New Roman" w:hAnsi="Calibri" w:cs="Arial"/>
          <w:sz w:val="26"/>
          <w:szCs w:val="26"/>
          <w:lang w:val="fr-FR" w:eastAsia="fr-FR"/>
        </w:rPr>
        <w:t xml:space="preserve">aux enfants et de les respecter en tant que personne, d’assumer une </w:t>
      </w:r>
      <w:r w:rsidRPr="00AD1639">
        <w:rPr>
          <w:rFonts w:ascii="Calibri" w:eastAsia="Times New Roman" w:hAnsi="Calibri" w:cs="Arial"/>
          <w:b/>
          <w:sz w:val="26"/>
          <w:szCs w:val="26"/>
          <w:lang w:val="fr-FR" w:eastAsia="fr-FR"/>
        </w:rPr>
        <w:t>éducation active</w:t>
      </w:r>
      <w:r w:rsidRPr="00AD1639">
        <w:rPr>
          <w:rFonts w:ascii="Calibri" w:eastAsia="Times New Roman" w:hAnsi="Calibri" w:cs="Arial"/>
          <w:sz w:val="26"/>
          <w:szCs w:val="26"/>
          <w:lang w:val="fr-FR" w:eastAsia="fr-FR"/>
        </w:rPr>
        <w:t xml:space="preserve"> (soin, jeux, activités...), dans un cadre adapté et sécurisé.</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Elle informe quotidiennement les parents de l’évolution de l’enfant ainsi que des activités effectuées.</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 xml:space="preserve"> </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u w:val="single"/>
          <w:lang w:val="fr-FR" w:eastAsia="fr-FR"/>
        </w:rPr>
        <w:t>Respect et secret professionnel</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Les puéricultrices et la coordinatrice sont liées par le secret professionnel.</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 xml:space="preserve">Tout ce qu’elles apprennent dans l’accomplissement de leur tâche et tout ce qui leur est confié est soumis au secret professionnel. Cette obligation les lie même après la fin de leur contrat. Les puéricultrices s’engagent à effectuer leurs prestations avec </w:t>
      </w:r>
      <w:r w:rsidRPr="00AD1639">
        <w:rPr>
          <w:rFonts w:ascii="Calibri" w:eastAsia="Times New Roman" w:hAnsi="Calibri" w:cs="Arial"/>
          <w:b/>
          <w:sz w:val="26"/>
          <w:szCs w:val="26"/>
          <w:lang w:val="fr-FR" w:eastAsia="fr-FR"/>
        </w:rPr>
        <w:t>discrétion</w:t>
      </w:r>
      <w:r w:rsidRPr="00AD1639">
        <w:rPr>
          <w:rFonts w:ascii="Calibri" w:eastAsia="Times New Roman" w:hAnsi="Calibri" w:cs="Arial"/>
          <w:sz w:val="26"/>
          <w:szCs w:val="26"/>
          <w:lang w:val="fr-FR" w:eastAsia="fr-FR"/>
        </w:rPr>
        <w:t xml:space="preserve">, dans le respect des règles de </w:t>
      </w:r>
      <w:r w:rsidR="00BA4046">
        <w:rPr>
          <w:rFonts w:ascii="Calibri" w:eastAsia="Times New Roman" w:hAnsi="Calibri" w:cs="Arial"/>
          <w:b/>
          <w:sz w:val="26"/>
          <w:szCs w:val="26"/>
          <w:lang w:val="fr-FR" w:eastAsia="fr-FR"/>
        </w:rPr>
        <w:t>savoir-</w:t>
      </w:r>
      <w:r w:rsidRPr="00AD1639">
        <w:rPr>
          <w:rFonts w:ascii="Calibri" w:eastAsia="Times New Roman" w:hAnsi="Calibri" w:cs="Arial"/>
          <w:b/>
          <w:sz w:val="26"/>
          <w:szCs w:val="26"/>
          <w:lang w:val="fr-FR" w:eastAsia="fr-FR"/>
        </w:rPr>
        <w:t>vivre</w:t>
      </w:r>
      <w:r w:rsidRPr="00AD1639">
        <w:rPr>
          <w:rFonts w:ascii="Calibri" w:eastAsia="Times New Roman" w:hAnsi="Calibri" w:cs="Arial"/>
          <w:sz w:val="26"/>
          <w:szCs w:val="26"/>
          <w:lang w:val="fr-FR" w:eastAsia="fr-FR"/>
        </w:rPr>
        <w:t xml:space="preserve"> vis-à-vis des parents, de leurs opinions et de leurs biens.</w:t>
      </w:r>
    </w:p>
    <w:p w:rsid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u w:val="single"/>
          <w:lang w:val="fr-FR" w:eastAsia="fr-FR"/>
        </w:rPr>
      </w:pPr>
      <w:r w:rsidRPr="00AD1639">
        <w:rPr>
          <w:rFonts w:ascii="Calibri" w:eastAsia="Times New Roman" w:hAnsi="Calibri" w:cs="Arial"/>
          <w:sz w:val="26"/>
          <w:szCs w:val="26"/>
          <w:u w:val="single"/>
          <w:lang w:val="fr-FR" w:eastAsia="fr-FR"/>
        </w:rPr>
        <w:lastRenderedPageBreak/>
        <w:t>Limite</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 xml:space="preserve">La puéricultrice ne peut laisser l’enfant sans </w:t>
      </w:r>
      <w:r w:rsidRPr="00965A31">
        <w:rPr>
          <w:rFonts w:ascii="Calibri" w:eastAsia="Times New Roman" w:hAnsi="Calibri" w:cs="Arial"/>
          <w:b/>
          <w:sz w:val="26"/>
          <w:szCs w:val="26"/>
          <w:lang w:val="fr-FR" w:eastAsia="fr-FR"/>
        </w:rPr>
        <w:t>surveillance</w:t>
      </w:r>
      <w:r w:rsidRPr="00AD1639">
        <w:rPr>
          <w:rFonts w:ascii="Calibri" w:eastAsia="Times New Roman" w:hAnsi="Calibri" w:cs="Arial"/>
          <w:sz w:val="26"/>
          <w:szCs w:val="26"/>
          <w:lang w:val="fr-FR" w:eastAsia="fr-FR"/>
        </w:rPr>
        <w:t xml:space="preserve">, n’effectue aucune </w:t>
      </w:r>
      <w:r w:rsidRPr="00965A31">
        <w:rPr>
          <w:rFonts w:ascii="Calibri" w:eastAsia="Times New Roman" w:hAnsi="Calibri" w:cs="Arial"/>
          <w:b/>
          <w:sz w:val="26"/>
          <w:szCs w:val="26"/>
          <w:lang w:val="fr-FR" w:eastAsia="fr-FR"/>
        </w:rPr>
        <w:t>tâche ménagère</w:t>
      </w:r>
      <w:r w:rsidR="00965A31" w:rsidRPr="00965A31">
        <w:rPr>
          <w:rFonts w:ascii="Calibri" w:eastAsia="Times New Roman" w:hAnsi="Calibri" w:cs="Arial"/>
          <w:b/>
          <w:sz w:val="26"/>
          <w:szCs w:val="26"/>
          <w:lang w:val="fr-FR" w:eastAsia="fr-FR"/>
        </w:rPr>
        <w:t xml:space="preserve"> </w:t>
      </w:r>
      <w:r w:rsidR="00965A31">
        <w:rPr>
          <w:rFonts w:ascii="Calibri" w:eastAsia="Times New Roman" w:hAnsi="Calibri" w:cs="Arial"/>
          <w:sz w:val="26"/>
          <w:szCs w:val="26"/>
          <w:lang w:val="fr-FR" w:eastAsia="fr-FR"/>
        </w:rPr>
        <w:t xml:space="preserve">ou s’occuper des </w:t>
      </w:r>
      <w:r w:rsidR="00965A31" w:rsidRPr="00965A31">
        <w:rPr>
          <w:rFonts w:ascii="Calibri" w:eastAsia="Times New Roman" w:hAnsi="Calibri" w:cs="Arial"/>
          <w:b/>
          <w:sz w:val="26"/>
          <w:szCs w:val="26"/>
          <w:lang w:val="fr-FR" w:eastAsia="fr-FR"/>
        </w:rPr>
        <w:t>animaux</w:t>
      </w:r>
      <w:r w:rsidR="00965A31">
        <w:rPr>
          <w:rFonts w:ascii="Calibri" w:eastAsia="Times New Roman" w:hAnsi="Calibri" w:cs="Arial"/>
          <w:sz w:val="26"/>
          <w:szCs w:val="26"/>
          <w:lang w:val="fr-FR" w:eastAsia="fr-FR"/>
        </w:rPr>
        <w:t xml:space="preserve"> de compagnie</w:t>
      </w:r>
      <w:r w:rsidRPr="00AD1639">
        <w:rPr>
          <w:rFonts w:ascii="Calibri" w:eastAsia="Times New Roman" w:hAnsi="Calibri" w:cs="Arial"/>
          <w:sz w:val="26"/>
          <w:szCs w:val="26"/>
          <w:lang w:val="fr-FR" w:eastAsia="fr-FR"/>
        </w:rPr>
        <w:t xml:space="preserve"> et ne peut se déplacer avec l’enfant dans son </w:t>
      </w:r>
      <w:r w:rsidRPr="00965A31">
        <w:rPr>
          <w:rFonts w:ascii="Calibri" w:eastAsia="Times New Roman" w:hAnsi="Calibri" w:cs="Arial"/>
          <w:b/>
          <w:sz w:val="26"/>
          <w:szCs w:val="26"/>
          <w:lang w:val="fr-FR" w:eastAsia="fr-FR"/>
        </w:rPr>
        <w:t>véhicule</w:t>
      </w:r>
      <w:r w:rsidRPr="00AD1639">
        <w:rPr>
          <w:rFonts w:ascii="Calibri" w:eastAsia="Times New Roman" w:hAnsi="Calibri" w:cs="Arial"/>
          <w:sz w:val="26"/>
          <w:szCs w:val="26"/>
          <w:lang w:val="fr-FR" w:eastAsia="fr-FR"/>
        </w:rPr>
        <w:t xml:space="preserve"> (sauf cas d’urgence).</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La puéricultrice n’est ni infirmière, ni médecin, elle ne posera donc pas d’actes médicaux.</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 xml:space="preserve">Elle </w:t>
      </w:r>
      <w:r w:rsidRPr="00965A31">
        <w:rPr>
          <w:rFonts w:ascii="Calibri" w:eastAsia="Times New Roman" w:hAnsi="Calibri" w:cs="Arial"/>
          <w:b/>
          <w:sz w:val="26"/>
          <w:szCs w:val="26"/>
          <w:lang w:val="fr-FR" w:eastAsia="fr-FR"/>
        </w:rPr>
        <w:t>prend en charge les besoins de l’enfant</w:t>
      </w:r>
      <w:r w:rsidRPr="00AD1639">
        <w:rPr>
          <w:rFonts w:ascii="Calibri" w:eastAsia="Times New Roman" w:hAnsi="Calibri" w:cs="Arial"/>
          <w:sz w:val="26"/>
          <w:szCs w:val="26"/>
          <w:lang w:val="fr-FR" w:eastAsia="fr-FR"/>
        </w:rPr>
        <w:t> :</w:t>
      </w:r>
    </w:p>
    <w:p w:rsidR="00AD1639" w:rsidRPr="00AD1639" w:rsidRDefault="00AD1639" w:rsidP="00AD1639">
      <w:pPr>
        <w:pStyle w:val="Paragraphedeliste"/>
        <w:numPr>
          <w:ilvl w:val="0"/>
          <w:numId w:val="1"/>
        </w:num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En veillant à ce que l’enfant soit dans des conditions d’hygiène optimales à son rétablissement,</w:t>
      </w:r>
    </w:p>
    <w:p w:rsidR="00AD1639" w:rsidRPr="00AD1639" w:rsidRDefault="00AD1639" w:rsidP="00AD1639">
      <w:pPr>
        <w:pStyle w:val="Paragraphedeliste"/>
        <w:numPr>
          <w:ilvl w:val="0"/>
          <w:numId w:val="1"/>
        </w:num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En préparant les repas de l’enfant (la puéricultrice prévoit son propre repas).</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Elle est responsable de l’enfant malade, pas des autres membres de la famille.</w:t>
      </w:r>
    </w:p>
    <w:p w:rsid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La puéricultrice ne peut fumer au domicile de l’enfant gardé.</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u w:val="single"/>
          <w:lang w:val="fr-FR" w:eastAsia="fr-FR"/>
        </w:rPr>
        <w:t>Visite à domicile</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Une visite à domicile pourra être effectuée à la demande de la puéricultrice ou du/des parents(s) afin de répondre à vos questions ou de clarifier une situation.</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u w:val="single"/>
          <w:lang w:val="fr-FR" w:eastAsia="fr-FR"/>
        </w:rPr>
        <w:t>Assurance</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 xml:space="preserve">Le service a contracté une assurance « responsabilité civile » qui couvre la responsabilité de ses travailleuses. Vous ne devez donc pas contracter d’assurance particulière. </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keepNext/>
        <w:overflowPunct w:val="0"/>
        <w:autoSpaceDE w:val="0"/>
        <w:autoSpaceDN w:val="0"/>
        <w:adjustRightInd w:val="0"/>
        <w:spacing w:after="0" w:line="240" w:lineRule="auto"/>
        <w:jc w:val="both"/>
        <w:textAlignment w:val="baseline"/>
        <w:outlineLvl w:val="1"/>
        <w:rPr>
          <w:rFonts w:ascii="Calibri" w:eastAsia="Times New Roman" w:hAnsi="Calibri" w:cs="Arial"/>
          <w:b/>
          <w:bCs/>
          <w:sz w:val="26"/>
          <w:szCs w:val="26"/>
          <w:u w:val="single"/>
          <w:lang w:val="fr-FR" w:eastAsia="fr-FR"/>
        </w:rPr>
      </w:pPr>
      <w:r w:rsidRPr="00AD1639">
        <w:rPr>
          <w:rFonts w:ascii="Calibri" w:eastAsia="Times New Roman" w:hAnsi="Calibri" w:cs="Arial"/>
          <w:b/>
          <w:bCs/>
          <w:sz w:val="26"/>
          <w:szCs w:val="26"/>
          <w:u w:val="single"/>
          <w:lang w:val="fr-FR" w:eastAsia="fr-FR"/>
        </w:rPr>
        <w:t>C. LES PARENTS</w:t>
      </w:r>
    </w:p>
    <w:p w:rsidR="00AD1639" w:rsidRPr="00AD1639" w:rsidRDefault="00AD1639" w:rsidP="00AD1639">
      <w:pPr>
        <w:overflowPunct w:val="0"/>
        <w:autoSpaceDE w:val="0"/>
        <w:autoSpaceDN w:val="0"/>
        <w:adjustRightInd w:val="0"/>
        <w:spacing w:after="0" w:line="240" w:lineRule="auto"/>
        <w:jc w:val="center"/>
        <w:textAlignment w:val="baseline"/>
        <w:rPr>
          <w:rFonts w:ascii="Calibri" w:eastAsia="Times New Roman" w:hAnsi="Calibri" w:cs="Arial"/>
          <w:sz w:val="26"/>
          <w:szCs w:val="26"/>
          <w:lang w:val="fr-FR" w:eastAsia="fr-FR"/>
        </w:rPr>
      </w:pPr>
      <w:r w:rsidRPr="00AD1639">
        <w:rPr>
          <w:noProof/>
          <w:color w:val="0000FF"/>
          <w:sz w:val="26"/>
          <w:szCs w:val="26"/>
          <w:lang w:eastAsia="fr-BE"/>
        </w:rPr>
        <w:drawing>
          <wp:inline distT="0" distB="0" distL="0" distR="0" wp14:anchorId="15339A77" wp14:editId="77B98D83">
            <wp:extent cx="1790700" cy="1195725"/>
            <wp:effectExtent l="0" t="0" r="0" b="4445"/>
            <wp:docPr id="1" name="irc_mi" descr="http://www.babytime.fr/wp-content/uploads/enfant-malad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abytime.fr/wp-content/uploads/enfant-malad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196" cy="1292879"/>
                    </a:xfrm>
                    <a:prstGeom prst="rect">
                      <a:avLst/>
                    </a:prstGeom>
                    <a:noFill/>
                    <a:ln>
                      <a:noFill/>
                    </a:ln>
                  </pic:spPr>
                </pic:pic>
              </a:graphicData>
            </a:graphic>
          </wp:inline>
        </w:drawing>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u w:val="single"/>
          <w:lang w:val="fr-FR" w:eastAsia="fr-FR"/>
        </w:rPr>
      </w:pPr>
      <w:r w:rsidRPr="00AD1639">
        <w:rPr>
          <w:rFonts w:ascii="Calibri" w:eastAsia="Times New Roman" w:hAnsi="Calibri" w:cs="Arial"/>
          <w:sz w:val="26"/>
          <w:szCs w:val="26"/>
          <w:u w:val="single"/>
          <w:lang w:val="fr-FR" w:eastAsia="fr-FR"/>
        </w:rPr>
        <w:t>Accueil</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Un des parents</w:t>
      </w:r>
      <w:r w:rsidR="00381B32">
        <w:rPr>
          <w:rFonts w:ascii="Calibri" w:eastAsia="Times New Roman" w:hAnsi="Calibri" w:cs="Arial"/>
          <w:sz w:val="26"/>
          <w:szCs w:val="26"/>
          <w:lang w:val="fr-FR" w:eastAsia="fr-FR"/>
        </w:rPr>
        <w:t xml:space="preserve"> (ou une personne majeur</w:t>
      </w:r>
      <w:r w:rsidR="00231669">
        <w:rPr>
          <w:rFonts w:ascii="Calibri" w:eastAsia="Times New Roman" w:hAnsi="Calibri" w:cs="Arial"/>
          <w:sz w:val="26"/>
          <w:szCs w:val="26"/>
          <w:lang w:val="fr-FR" w:eastAsia="fr-FR"/>
        </w:rPr>
        <w:t>e</w:t>
      </w:r>
      <w:r w:rsidR="00E512F6">
        <w:rPr>
          <w:rFonts w:ascii="Calibri" w:eastAsia="Times New Roman" w:hAnsi="Calibri" w:cs="Arial"/>
          <w:sz w:val="26"/>
          <w:szCs w:val="26"/>
          <w:lang w:val="fr-FR" w:eastAsia="fr-FR"/>
        </w:rPr>
        <w:t>) est dans l’obligation d’accueillir</w:t>
      </w:r>
      <w:r w:rsidRPr="00AD1639">
        <w:rPr>
          <w:rFonts w:ascii="Calibri" w:eastAsia="Times New Roman" w:hAnsi="Calibri" w:cs="Arial"/>
          <w:sz w:val="26"/>
          <w:szCs w:val="26"/>
          <w:lang w:val="fr-FR" w:eastAsia="fr-FR"/>
        </w:rPr>
        <w:t xml:space="preserve"> la puéricultrice à son arrivée, et prend</w:t>
      </w:r>
      <w:r w:rsidR="00231669">
        <w:rPr>
          <w:rFonts w:ascii="Calibri" w:eastAsia="Times New Roman" w:hAnsi="Calibri" w:cs="Arial"/>
          <w:sz w:val="26"/>
          <w:szCs w:val="26"/>
          <w:lang w:val="fr-FR" w:eastAsia="fr-FR"/>
        </w:rPr>
        <w:t>re</w:t>
      </w:r>
      <w:r w:rsidRPr="00AD1639">
        <w:rPr>
          <w:rFonts w:ascii="Calibri" w:eastAsia="Times New Roman" w:hAnsi="Calibri" w:cs="Arial"/>
          <w:sz w:val="26"/>
          <w:szCs w:val="26"/>
          <w:lang w:val="fr-FR" w:eastAsia="fr-FR"/>
        </w:rPr>
        <w:t xml:space="preserve"> le temps de la mettre au courant du nécessaire. Il l’informe du passage éventuel de service de soins à domicile ou du médecin. Il met à disposition les jouets habituels de l’enfant, fournissent les médicaments et le matériel nécessaires aux besoins et soins de l’enfant et le numéro de téléphone où on peut les joindre.</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En cas de difficultés ou de remarques éventuelles, les parents peuvent se mettre en contact avec la coordinatrice du service au numéro de téléphone suivant : 087/31.10.34</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u w:val="single"/>
          <w:lang w:val="fr-FR" w:eastAsia="fr-FR"/>
        </w:rPr>
      </w:pPr>
      <w:r w:rsidRPr="00AD1639">
        <w:rPr>
          <w:rFonts w:ascii="Calibri" w:eastAsia="Times New Roman" w:hAnsi="Calibri" w:cs="Arial"/>
          <w:sz w:val="26"/>
          <w:szCs w:val="26"/>
          <w:u w:val="single"/>
          <w:lang w:val="fr-FR" w:eastAsia="fr-FR"/>
        </w:rPr>
        <w:t>Médicaments</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 xml:space="preserve">La puéricultrice veille à la bonne prise des médicaments à condition que ces derniers fassent l’objet d’une </w:t>
      </w:r>
      <w:r w:rsidRPr="00AD1639">
        <w:rPr>
          <w:rFonts w:ascii="Calibri" w:eastAsia="Times New Roman" w:hAnsi="Calibri" w:cs="Arial"/>
          <w:b/>
          <w:sz w:val="26"/>
          <w:szCs w:val="26"/>
          <w:lang w:val="fr-FR" w:eastAsia="fr-FR"/>
        </w:rPr>
        <w:t>prescription médicale</w:t>
      </w:r>
      <w:r w:rsidRPr="00AD1639">
        <w:rPr>
          <w:rFonts w:ascii="Calibri" w:eastAsia="Times New Roman" w:hAnsi="Calibri" w:cs="Arial"/>
          <w:sz w:val="26"/>
          <w:szCs w:val="26"/>
          <w:lang w:val="fr-FR" w:eastAsia="fr-FR"/>
        </w:rPr>
        <w:t xml:space="preserve"> mentionnant l’ensemble des informations utiles au bon suivi du traitement.</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Un document reprenant les médicaments pouvant être pris par l’enfant, préalablement complété par le médecin, pourra être demandé lors de la préinscription.</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u w:val="single"/>
          <w:lang w:val="fr-FR" w:eastAsia="fr-FR"/>
        </w:rPr>
      </w:pPr>
      <w:r w:rsidRPr="00AD1639">
        <w:rPr>
          <w:rFonts w:ascii="Calibri" w:eastAsia="Times New Roman" w:hAnsi="Calibri" w:cs="Arial"/>
          <w:sz w:val="26"/>
          <w:szCs w:val="26"/>
          <w:u w:val="single"/>
          <w:lang w:val="fr-FR" w:eastAsia="fr-FR"/>
        </w:rPr>
        <w:t>Cadre</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 xml:space="preserve">La puéricultrice doit réaliser sa garde dans un </w:t>
      </w:r>
      <w:r w:rsidRPr="00AD1639">
        <w:rPr>
          <w:rFonts w:ascii="Calibri" w:eastAsia="Times New Roman" w:hAnsi="Calibri" w:cs="Arial"/>
          <w:b/>
          <w:sz w:val="26"/>
          <w:szCs w:val="26"/>
          <w:lang w:val="fr-FR" w:eastAsia="fr-FR"/>
        </w:rPr>
        <w:t>environnement sain</w:t>
      </w:r>
      <w:r w:rsidRPr="00AD1639">
        <w:rPr>
          <w:rFonts w:ascii="Calibri" w:eastAsia="Times New Roman" w:hAnsi="Calibri" w:cs="Arial"/>
          <w:sz w:val="26"/>
          <w:szCs w:val="26"/>
          <w:lang w:val="fr-FR" w:eastAsia="fr-FR"/>
        </w:rPr>
        <w:t xml:space="preserve"> (eau courante,  espace pour manger …) </w:t>
      </w:r>
      <w:r w:rsidRPr="00AD1639">
        <w:rPr>
          <w:rFonts w:ascii="Calibri" w:eastAsia="Times New Roman" w:hAnsi="Calibri" w:cs="Arial"/>
          <w:b/>
          <w:sz w:val="26"/>
          <w:szCs w:val="26"/>
          <w:lang w:val="fr-FR" w:eastAsia="fr-FR"/>
        </w:rPr>
        <w:t>et sécurisé</w:t>
      </w:r>
      <w:r w:rsidRPr="00AD1639">
        <w:rPr>
          <w:rFonts w:ascii="Calibri" w:eastAsia="Times New Roman" w:hAnsi="Calibri" w:cs="Arial"/>
          <w:sz w:val="26"/>
          <w:szCs w:val="26"/>
          <w:lang w:val="fr-FR" w:eastAsia="fr-FR"/>
        </w:rPr>
        <w:t xml:space="preserve"> (animaux dans un espace privé ou à l’extérieur, si nécessaire …).</w:t>
      </w:r>
    </w:p>
    <w:p w:rsid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u w:val="single"/>
          <w:lang w:val="fr-FR" w:eastAsia="fr-FR"/>
        </w:rPr>
        <w:t>Horaires</w:t>
      </w:r>
    </w:p>
    <w:p w:rsidR="00AD1639" w:rsidRPr="00AD1639" w:rsidRDefault="00612875"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Pr>
          <w:rFonts w:ascii="Calibri" w:eastAsia="Times New Roman" w:hAnsi="Calibri" w:cs="Arial"/>
          <w:sz w:val="26"/>
          <w:szCs w:val="26"/>
          <w:lang w:val="fr-FR" w:eastAsia="fr-FR"/>
        </w:rPr>
        <w:t>Les enfants</w:t>
      </w:r>
      <w:r w:rsidR="00AD1639" w:rsidRPr="00AD1639">
        <w:rPr>
          <w:rFonts w:ascii="Calibri" w:eastAsia="Times New Roman" w:hAnsi="Calibri" w:cs="Arial"/>
          <w:sz w:val="26"/>
          <w:szCs w:val="26"/>
          <w:lang w:val="fr-FR" w:eastAsia="fr-FR"/>
        </w:rPr>
        <w:t xml:space="preserve"> peuvent être gar</w:t>
      </w:r>
      <w:r>
        <w:rPr>
          <w:rFonts w:ascii="Calibri" w:eastAsia="Times New Roman" w:hAnsi="Calibri" w:cs="Arial"/>
          <w:sz w:val="26"/>
          <w:szCs w:val="26"/>
          <w:lang w:val="fr-FR" w:eastAsia="fr-FR"/>
        </w:rPr>
        <w:t>dés du lundi au vendredi entre 7h00 et 18</w:t>
      </w:r>
      <w:r w:rsidR="00C17424">
        <w:rPr>
          <w:rFonts w:ascii="Calibri" w:eastAsia="Times New Roman" w:hAnsi="Calibri" w:cs="Arial"/>
          <w:sz w:val="26"/>
          <w:szCs w:val="26"/>
          <w:lang w:val="fr-FR" w:eastAsia="fr-FR"/>
        </w:rPr>
        <w:t>h3</w:t>
      </w:r>
      <w:r w:rsidR="00AD1639" w:rsidRPr="00AD1639">
        <w:rPr>
          <w:rFonts w:ascii="Calibri" w:eastAsia="Times New Roman" w:hAnsi="Calibri" w:cs="Arial"/>
          <w:sz w:val="26"/>
          <w:szCs w:val="26"/>
          <w:lang w:val="fr-FR" w:eastAsia="fr-FR"/>
        </w:rPr>
        <w:t xml:space="preserve">0 </w:t>
      </w:r>
      <w:r>
        <w:rPr>
          <w:rFonts w:ascii="Calibri" w:hAnsi="Calibri" w:cs="Arial"/>
          <w:sz w:val="26"/>
          <w:szCs w:val="26"/>
        </w:rPr>
        <w:t xml:space="preserve">pour une durée </w:t>
      </w:r>
      <w:r w:rsidR="00AD1639" w:rsidRPr="00965A31">
        <w:rPr>
          <w:rFonts w:ascii="Calibri" w:hAnsi="Calibri" w:cs="Arial"/>
          <w:b/>
          <w:sz w:val="26"/>
          <w:szCs w:val="26"/>
        </w:rPr>
        <w:t>maximum</w:t>
      </w:r>
      <w:r>
        <w:rPr>
          <w:rFonts w:ascii="Calibri" w:hAnsi="Calibri" w:cs="Arial"/>
          <w:sz w:val="26"/>
          <w:szCs w:val="26"/>
        </w:rPr>
        <w:t xml:space="preserve"> de 9</w:t>
      </w:r>
      <w:r w:rsidR="00AD1639" w:rsidRPr="00AD1639">
        <w:rPr>
          <w:rFonts w:ascii="Calibri" w:hAnsi="Calibri" w:cs="Arial"/>
          <w:sz w:val="26"/>
          <w:szCs w:val="26"/>
        </w:rPr>
        <w:t>h/jour.</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Chaque fin de journée de garde, les parents ou responsable majeur de l’enfant signent pour accord le document de prestations journalières.</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C’est au moment de la demande de garde, ou de sa confirmation par le service, que l’horaire de la journée sera convenu.</w:t>
      </w:r>
    </w:p>
    <w:p w:rsidR="00B03FD4" w:rsidRDefault="00B03FD4" w:rsidP="00AD1639">
      <w:pPr>
        <w:overflowPunct w:val="0"/>
        <w:autoSpaceDE w:val="0"/>
        <w:autoSpaceDN w:val="0"/>
        <w:adjustRightInd w:val="0"/>
        <w:spacing w:after="0" w:line="240" w:lineRule="auto"/>
        <w:jc w:val="both"/>
        <w:textAlignment w:val="baseline"/>
        <w:rPr>
          <w:rFonts w:ascii="Calibri" w:eastAsia="Times New Roman" w:hAnsi="Calibri" w:cs="Arial"/>
          <w:b/>
          <w:bCs/>
          <w:sz w:val="26"/>
          <w:szCs w:val="26"/>
          <w:lang w:val="fr-FR" w:eastAsia="fr-FR"/>
        </w:rPr>
      </w:pPr>
      <w:r>
        <w:rPr>
          <w:rFonts w:ascii="Calibri" w:eastAsia="Times New Roman" w:hAnsi="Calibri" w:cs="Arial"/>
          <w:b/>
          <w:bCs/>
          <w:sz w:val="26"/>
          <w:szCs w:val="26"/>
          <w:lang w:val="fr-FR" w:eastAsia="fr-FR"/>
        </w:rPr>
        <w:t>Cet horaire devra être respecté (sauf imprévu de dernière minute). En cas de modifications d’horaire non communiquées au préalable, l’horaire prévu sera facturé.</w:t>
      </w:r>
    </w:p>
    <w:p w:rsidR="00326EB1" w:rsidRDefault="00326EB1" w:rsidP="00326EB1">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 xml:space="preserve">Les parents qui souhaitent </w:t>
      </w:r>
      <w:r w:rsidRPr="008F341E">
        <w:rPr>
          <w:rFonts w:ascii="Calibri" w:eastAsia="Times New Roman" w:hAnsi="Calibri" w:cs="Arial"/>
          <w:b/>
          <w:sz w:val="26"/>
          <w:szCs w:val="26"/>
          <w:lang w:val="fr-FR" w:eastAsia="fr-FR"/>
        </w:rPr>
        <w:t>se désister</w:t>
      </w:r>
      <w:r w:rsidRPr="00AD1639">
        <w:rPr>
          <w:rFonts w:ascii="Calibri" w:eastAsia="Times New Roman" w:hAnsi="Calibri" w:cs="Arial"/>
          <w:sz w:val="26"/>
          <w:szCs w:val="26"/>
          <w:lang w:val="fr-FR" w:eastAsia="fr-FR"/>
        </w:rPr>
        <w:t xml:space="preserve"> doivent en avertir le service </w:t>
      </w:r>
      <w:r w:rsidRPr="008F341E">
        <w:rPr>
          <w:rFonts w:ascii="Calibri" w:eastAsia="Times New Roman" w:hAnsi="Calibri" w:cs="Arial"/>
          <w:b/>
          <w:sz w:val="26"/>
          <w:szCs w:val="26"/>
          <w:lang w:val="fr-FR" w:eastAsia="fr-FR"/>
        </w:rPr>
        <w:t>au plus tard à 17h00 le jour qui précède</w:t>
      </w:r>
      <w:r w:rsidRPr="00AD1639">
        <w:rPr>
          <w:rFonts w:ascii="Calibri" w:eastAsia="Times New Roman" w:hAnsi="Calibri" w:cs="Arial"/>
          <w:sz w:val="26"/>
          <w:szCs w:val="26"/>
          <w:lang w:val="fr-FR" w:eastAsia="fr-FR"/>
        </w:rPr>
        <w:t xml:space="preserve">. Si ce délai n’est pas respecté, </w:t>
      </w:r>
      <w:r w:rsidRPr="00326EB1">
        <w:rPr>
          <w:rFonts w:ascii="Calibri" w:eastAsia="Times New Roman" w:hAnsi="Calibri" w:cs="Arial"/>
          <w:b/>
          <w:sz w:val="26"/>
          <w:szCs w:val="26"/>
          <w:lang w:val="fr-FR" w:eastAsia="fr-FR"/>
        </w:rPr>
        <w:t>un forfait de 10€ sera facturé.</w:t>
      </w:r>
    </w:p>
    <w:p w:rsidR="00326EB1" w:rsidRPr="00AD1639" w:rsidRDefault="00326EB1" w:rsidP="00326EB1">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b/>
          <w:bCs/>
          <w:sz w:val="26"/>
          <w:szCs w:val="26"/>
          <w:lang w:val="fr-FR" w:eastAsia="fr-FR"/>
        </w:rPr>
        <w:t>Tout manquement à ces règles peut compromettre les gardes ultérieures.</w:t>
      </w:r>
    </w:p>
    <w:p w:rsid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b/>
          <w:bCs/>
          <w:sz w:val="26"/>
          <w:szCs w:val="26"/>
          <w:lang w:val="fr-FR" w:eastAsia="fr-FR"/>
        </w:rPr>
      </w:pPr>
    </w:p>
    <w:p w:rsidR="003254FA" w:rsidRPr="00AD1639" w:rsidRDefault="003254FA" w:rsidP="00AD1639">
      <w:pPr>
        <w:overflowPunct w:val="0"/>
        <w:autoSpaceDE w:val="0"/>
        <w:autoSpaceDN w:val="0"/>
        <w:adjustRightInd w:val="0"/>
        <w:spacing w:after="0" w:line="240" w:lineRule="auto"/>
        <w:jc w:val="both"/>
        <w:textAlignment w:val="baseline"/>
        <w:rPr>
          <w:rFonts w:ascii="Calibri" w:eastAsia="Times New Roman" w:hAnsi="Calibri" w:cs="Arial"/>
          <w:b/>
          <w:bCs/>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u w:val="single"/>
          <w:lang w:val="fr-FR" w:eastAsia="fr-FR"/>
        </w:rPr>
        <w:t>Complications</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En cas de complication ou d’imprévu, la puéricultrice avertit selon le cas :</w:t>
      </w:r>
    </w:p>
    <w:p w:rsidR="00AD1639" w:rsidRPr="00AD1639" w:rsidRDefault="00AD1639" w:rsidP="00AD1639">
      <w:pPr>
        <w:pStyle w:val="Paragraphedeliste"/>
        <w:numPr>
          <w:ilvl w:val="0"/>
          <w:numId w:val="1"/>
        </w:num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Les parents et/ou le médecin de famille,</w:t>
      </w:r>
    </w:p>
    <w:p w:rsidR="00AD1639" w:rsidRPr="00AD1639" w:rsidRDefault="00AD1639" w:rsidP="00AD1639">
      <w:pPr>
        <w:pStyle w:val="Paragraphedeliste"/>
        <w:numPr>
          <w:ilvl w:val="0"/>
          <w:numId w:val="1"/>
        </w:num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un autre médecin disponible et/ou les services d’urgence.</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Le coût de ces services sera pris en charge par les parents.</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u w:val="single"/>
          <w:lang w:val="fr-FR" w:eastAsia="fr-FR"/>
        </w:rPr>
      </w:pPr>
      <w:r w:rsidRPr="00AD1639">
        <w:rPr>
          <w:rFonts w:ascii="Calibri" w:eastAsia="Times New Roman" w:hAnsi="Calibri" w:cs="Arial"/>
          <w:sz w:val="26"/>
          <w:szCs w:val="26"/>
          <w:u w:val="single"/>
          <w:lang w:val="fr-FR" w:eastAsia="fr-FR"/>
        </w:rPr>
        <w:t>Responsabilités</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Le service de garde d’enfants malades et la puéricultrice ne sont tenus pour responsable que dans le cadre de l’application du présent règlement. En dehors de celui-ci, le service décline toute responsabilité.</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keepNext/>
        <w:overflowPunct w:val="0"/>
        <w:autoSpaceDE w:val="0"/>
        <w:autoSpaceDN w:val="0"/>
        <w:adjustRightInd w:val="0"/>
        <w:spacing w:after="0" w:line="240" w:lineRule="auto"/>
        <w:jc w:val="both"/>
        <w:textAlignment w:val="baseline"/>
        <w:outlineLvl w:val="3"/>
        <w:rPr>
          <w:rFonts w:ascii="Calibri" w:eastAsia="Times New Roman" w:hAnsi="Calibri" w:cs="Arial"/>
          <w:b/>
          <w:bCs/>
          <w:sz w:val="26"/>
          <w:szCs w:val="26"/>
          <w:u w:val="single"/>
          <w:lang w:val="fr-FR" w:eastAsia="fr-FR"/>
        </w:rPr>
      </w:pPr>
      <w:r w:rsidRPr="00AD1639">
        <w:rPr>
          <w:rFonts w:ascii="Calibri" w:eastAsia="Times New Roman" w:hAnsi="Calibri" w:cs="Arial"/>
          <w:b/>
          <w:bCs/>
          <w:sz w:val="26"/>
          <w:szCs w:val="26"/>
          <w:u w:val="single"/>
          <w:lang w:val="fr-FR" w:eastAsia="fr-FR"/>
        </w:rPr>
        <w:t xml:space="preserve">D.FONCTIONNEMENT ET ADMINISTRATION </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u w:val="single"/>
          <w:lang w:val="fr-FR" w:eastAsia="fr-FR"/>
        </w:rPr>
        <w:t>Permanence - demande de garde</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 xml:space="preserve">Une permanence téléphonique est assurée au </w:t>
      </w:r>
      <w:r w:rsidRPr="00AD1639">
        <w:rPr>
          <w:rFonts w:ascii="Calibri" w:eastAsia="Times New Roman" w:hAnsi="Calibri" w:cs="Arial"/>
          <w:b/>
          <w:bCs/>
          <w:sz w:val="26"/>
          <w:szCs w:val="26"/>
          <w:lang w:val="fr-FR" w:eastAsia="fr-FR"/>
        </w:rPr>
        <w:t>087/32.90.90</w:t>
      </w:r>
      <w:r w:rsidRPr="00AD1639">
        <w:rPr>
          <w:rFonts w:ascii="Calibri" w:eastAsia="Times New Roman" w:hAnsi="Calibri" w:cs="Arial"/>
          <w:b/>
          <w:sz w:val="26"/>
          <w:szCs w:val="26"/>
          <w:lang w:val="fr-FR" w:eastAsia="fr-FR"/>
        </w:rPr>
        <w:t xml:space="preserve">  24h/24.</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u w:val="single"/>
          <w:lang w:val="fr-FR" w:eastAsia="fr-FR"/>
        </w:rPr>
        <w:t>Traitement des demandes</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Les demandes sont traitées par ordre d’appel.</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La durée de la garde est précisée par les parents lors de l’appel téléphonique.</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u w:val="single"/>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u w:val="single"/>
          <w:lang w:val="fr-FR" w:eastAsia="fr-FR"/>
        </w:rPr>
      </w:pPr>
      <w:r w:rsidRPr="00AD1639">
        <w:rPr>
          <w:rFonts w:ascii="Calibri" w:eastAsia="Times New Roman" w:hAnsi="Calibri" w:cs="Arial"/>
          <w:sz w:val="26"/>
          <w:szCs w:val="26"/>
          <w:u w:val="single"/>
          <w:lang w:val="fr-FR" w:eastAsia="fr-FR"/>
        </w:rPr>
        <w:t>Tarifs</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spacing w:after="0" w:line="240" w:lineRule="auto"/>
        <w:rPr>
          <w:rFonts w:ascii="Calibri" w:eastAsia="Times New Roman" w:hAnsi="Calibri" w:cs="Tahoma"/>
          <w:b/>
          <w:color w:val="808080"/>
          <w:sz w:val="26"/>
          <w:szCs w:val="26"/>
          <w:lang w:val="fr-FR" w:eastAsia="fr-FR"/>
        </w:rPr>
      </w:pPr>
      <w:r w:rsidRPr="00AD1639">
        <w:rPr>
          <w:rFonts w:ascii="Calibri" w:eastAsia="Times New Roman" w:hAnsi="Calibri" w:cs="Tahoma"/>
          <w:b/>
          <w:color w:val="808080"/>
          <w:sz w:val="26"/>
          <w:szCs w:val="26"/>
          <w:lang w:val="fr-FR" w:eastAsia="fr-FR"/>
        </w:rPr>
        <w:t>Forfait à l’heure famille*</w:t>
      </w:r>
      <w:r w:rsidRPr="00AD1639">
        <w:rPr>
          <w:rFonts w:ascii="Calibri" w:eastAsia="Times New Roman" w:hAnsi="Calibri" w:cs="Tahoma"/>
          <w:b/>
          <w:color w:val="808080"/>
          <w:sz w:val="26"/>
          <w:szCs w:val="26"/>
          <w:lang w:val="fr-FR" w:eastAsia="fr-FR"/>
        </w:rPr>
        <w:tab/>
      </w:r>
      <w:r w:rsidRPr="00AD1639">
        <w:rPr>
          <w:rFonts w:ascii="Calibri" w:eastAsia="Times New Roman" w:hAnsi="Calibri" w:cs="Tahoma"/>
          <w:b/>
          <w:color w:val="808080"/>
          <w:sz w:val="26"/>
          <w:szCs w:val="26"/>
          <w:lang w:val="fr-FR" w:eastAsia="fr-FR"/>
        </w:rPr>
        <w:tab/>
      </w:r>
      <w:r w:rsidRPr="00AD1639">
        <w:rPr>
          <w:rFonts w:ascii="Calibri" w:eastAsia="Times New Roman" w:hAnsi="Calibri" w:cs="Tahoma"/>
          <w:b/>
          <w:color w:val="808080"/>
          <w:sz w:val="26"/>
          <w:szCs w:val="26"/>
          <w:lang w:val="fr-FR" w:eastAsia="fr-FR"/>
        </w:rPr>
        <w:tab/>
      </w:r>
      <w:r w:rsidRPr="00AD1639">
        <w:rPr>
          <w:rFonts w:ascii="Calibri" w:eastAsia="Times New Roman" w:hAnsi="Calibri" w:cs="Tahoma"/>
          <w:b/>
          <w:color w:val="808080"/>
          <w:sz w:val="26"/>
          <w:szCs w:val="26"/>
          <w:lang w:val="fr-FR" w:eastAsia="fr-FR"/>
        </w:rPr>
        <w:tab/>
      </w:r>
      <w:r w:rsidRPr="00AD1639">
        <w:rPr>
          <w:rFonts w:ascii="Calibri" w:eastAsia="Times New Roman" w:hAnsi="Calibri" w:cs="Tahoma"/>
          <w:b/>
          <w:color w:val="808080"/>
          <w:sz w:val="26"/>
          <w:szCs w:val="26"/>
          <w:lang w:val="fr-FR" w:eastAsia="fr-FR"/>
        </w:rPr>
        <w:tab/>
        <w:t>4 €</w:t>
      </w:r>
    </w:p>
    <w:p w:rsidR="00AD1639" w:rsidRPr="00AD1639" w:rsidRDefault="00AD1639" w:rsidP="00AD1639">
      <w:pPr>
        <w:spacing w:after="0" w:line="240" w:lineRule="auto"/>
        <w:rPr>
          <w:rFonts w:ascii="Calibri" w:eastAsia="Times New Roman" w:hAnsi="Calibri" w:cs="Tahoma"/>
          <w:b/>
          <w:color w:val="808080"/>
          <w:sz w:val="26"/>
          <w:szCs w:val="26"/>
          <w:lang w:val="fr-FR" w:eastAsia="fr-FR"/>
        </w:rPr>
      </w:pPr>
      <w:r w:rsidRPr="00AD1639">
        <w:rPr>
          <w:rFonts w:ascii="Calibri" w:eastAsia="Times New Roman" w:hAnsi="Calibri" w:cs="Tahoma"/>
          <w:b/>
          <w:color w:val="808080"/>
          <w:sz w:val="26"/>
          <w:szCs w:val="26"/>
          <w:lang w:val="fr-FR" w:eastAsia="fr-FR"/>
        </w:rPr>
        <w:t>Forfait à l’heure famille monoparentale*</w:t>
      </w:r>
      <w:r w:rsidRPr="00AD1639">
        <w:rPr>
          <w:rFonts w:ascii="Calibri" w:eastAsia="Times New Roman" w:hAnsi="Calibri" w:cs="Tahoma"/>
          <w:b/>
          <w:color w:val="808080"/>
          <w:sz w:val="26"/>
          <w:szCs w:val="26"/>
          <w:lang w:val="fr-FR" w:eastAsia="fr-FR"/>
        </w:rPr>
        <w:tab/>
      </w:r>
      <w:r w:rsidRPr="00AD1639">
        <w:rPr>
          <w:rFonts w:ascii="Calibri" w:eastAsia="Times New Roman" w:hAnsi="Calibri" w:cs="Tahoma"/>
          <w:b/>
          <w:color w:val="808080"/>
          <w:sz w:val="26"/>
          <w:szCs w:val="26"/>
          <w:lang w:val="fr-FR" w:eastAsia="fr-FR"/>
        </w:rPr>
        <w:tab/>
        <w:t>3 €</w:t>
      </w:r>
    </w:p>
    <w:p w:rsidR="00AD1639" w:rsidRPr="00AD1639" w:rsidRDefault="00AD1639" w:rsidP="00AD1639">
      <w:pPr>
        <w:spacing w:after="0" w:line="240" w:lineRule="auto"/>
        <w:rPr>
          <w:rFonts w:ascii="Calibri" w:eastAsia="Times New Roman" w:hAnsi="Calibri" w:cs="Tahoma"/>
          <w:b/>
          <w:color w:val="808080"/>
          <w:sz w:val="26"/>
          <w:szCs w:val="26"/>
          <w:lang w:val="fr-FR" w:eastAsia="fr-FR"/>
        </w:rPr>
      </w:pPr>
      <w:r w:rsidRPr="00AD1639">
        <w:rPr>
          <w:rFonts w:ascii="Calibri" w:eastAsia="Times New Roman" w:hAnsi="Calibri" w:cs="Tahoma"/>
          <w:b/>
          <w:color w:val="808080"/>
          <w:sz w:val="26"/>
          <w:szCs w:val="26"/>
          <w:lang w:val="fr-FR" w:eastAsia="fr-FR"/>
        </w:rPr>
        <w:t>Frais de déplacement</w:t>
      </w:r>
      <w:r w:rsidRPr="00AD1639">
        <w:rPr>
          <w:rFonts w:ascii="Calibri" w:eastAsia="Times New Roman" w:hAnsi="Calibri" w:cs="Tahoma"/>
          <w:b/>
          <w:color w:val="808080"/>
          <w:sz w:val="26"/>
          <w:szCs w:val="26"/>
          <w:lang w:val="fr-FR" w:eastAsia="fr-FR"/>
        </w:rPr>
        <w:tab/>
      </w:r>
      <w:r w:rsidRPr="00AD1639">
        <w:rPr>
          <w:rFonts w:ascii="Calibri" w:eastAsia="Times New Roman" w:hAnsi="Calibri" w:cs="Tahoma"/>
          <w:b/>
          <w:color w:val="808080"/>
          <w:sz w:val="26"/>
          <w:szCs w:val="26"/>
          <w:lang w:val="fr-FR" w:eastAsia="fr-FR"/>
        </w:rPr>
        <w:tab/>
      </w:r>
      <w:r w:rsidRPr="00AD1639">
        <w:rPr>
          <w:rFonts w:ascii="Calibri" w:eastAsia="Times New Roman" w:hAnsi="Calibri" w:cs="Tahoma"/>
          <w:b/>
          <w:color w:val="808080"/>
          <w:sz w:val="26"/>
          <w:szCs w:val="26"/>
          <w:lang w:val="fr-FR" w:eastAsia="fr-FR"/>
        </w:rPr>
        <w:tab/>
      </w:r>
      <w:r w:rsidRPr="00AD1639">
        <w:rPr>
          <w:rFonts w:ascii="Calibri" w:eastAsia="Times New Roman" w:hAnsi="Calibri" w:cs="Tahoma"/>
          <w:b/>
          <w:color w:val="808080"/>
          <w:sz w:val="26"/>
          <w:szCs w:val="26"/>
          <w:lang w:val="fr-FR" w:eastAsia="fr-FR"/>
        </w:rPr>
        <w:tab/>
      </w:r>
      <w:r w:rsidRPr="00AD1639">
        <w:rPr>
          <w:rFonts w:ascii="Calibri" w:eastAsia="Times New Roman" w:hAnsi="Calibri" w:cs="Tahoma"/>
          <w:b/>
          <w:color w:val="808080"/>
          <w:sz w:val="26"/>
          <w:szCs w:val="26"/>
          <w:lang w:val="fr-FR" w:eastAsia="fr-FR"/>
        </w:rPr>
        <w:tab/>
        <w:t>2.5€</w:t>
      </w:r>
      <w:r w:rsidRPr="00AD1639">
        <w:rPr>
          <w:rFonts w:ascii="Calibri" w:eastAsia="Times New Roman" w:hAnsi="Calibri" w:cs="Tahoma"/>
          <w:b/>
          <w:color w:val="808080"/>
          <w:sz w:val="26"/>
          <w:szCs w:val="26"/>
          <w:lang w:val="fr-FR" w:eastAsia="fr-FR"/>
        </w:rPr>
        <w:tab/>
        <w:t>de 1 à 10Km</w:t>
      </w:r>
    </w:p>
    <w:p w:rsidR="00AD1639" w:rsidRDefault="00AD1639" w:rsidP="00AD1639">
      <w:pPr>
        <w:spacing w:after="0" w:line="240" w:lineRule="auto"/>
        <w:rPr>
          <w:rFonts w:ascii="Calibri" w:eastAsia="Times New Roman" w:hAnsi="Calibri" w:cs="Tahoma"/>
          <w:b/>
          <w:color w:val="808080"/>
          <w:sz w:val="26"/>
          <w:szCs w:val="26"/>
          <w:lang w:val="fr-FR" w:eastAsia="fr-FR"/>
        </w:rPr>
      </w:pPr>
      <w:r w:rsidRPr="00651306">
        <w:rPr>
          <w:rFonts w:ascii="Calibri" w:eastAsia="Times New Roman" w:hAnsi="Calibri" w:cs="Tahoma"/>
          <w:b/>
          <w:color w:val="808080"/>
          <w:lang w:val="fr-FR" w:eastAsia="fr-FR"/>
        </w:rPr>
        <w:t xml:space="preserve"> (Calculés en fonctio</w:t>
      </w:r>
      <w:r w:rsidR="00651306" w:rsidRPr="00651306">
        <w:rPr>
          <w:rFonts w:ascii="Calibri" w:eastAsia="Times New Roman" w:hAnsi="Calibri" w:cs="Tahoma"/>
          <w:b/>
          <w:color w:val="808080"/>
          <w:lang w:val="fr-FR" w:eastAsia="fr-FR"/>
        </w:rPr>
        <w:t>n des KM parcourus aller-retour</w:t>
      </w:r>
      <w:r w:rsidRPr="00AD1639">
        <w:rPr>
          <w:rFonts w:ascii="Calibri" w:eastAsia="Times New Roman" w:hAnsi="Calibri" w:cs="Tahoma"/>
          <w:b/>
          <w:color w:val="808080"/>
          <w:sz w:val="26"/>
          <w:szCs w:val="26"/>
          <w:lang w:val="fr-FR" w:eastAsia="fr-FR"/>
        </w:rPr>
        <w:tab/>
      </w:r>
      <w:r w:rsidRPr="00AD1639">
        <w:rPr>
          <w:rFonts w:ascii="Calibri" w:eastAsia="Times New Roman" w:hAnsi="Calibri" w:cs="Tahoma"/>
          <w:b/>
          <w:color w:val="808080"/>
          <w:sz w:val="26"/>
          <w:szCs w:val="26"/>
          <w:lang w:val="fr-FR" w:eastAsia="fr-FR"/>
        </w:rPr>
        <w:tab/>
        <w:t>5€</w:t>
      </w:r>
      <w:r w:rsidRPr="00AD1639">
        <w:rPr>
          <w:rFonts w:ascii="Calibri" w:eastAsia="Times New Roman" w:hAnsi="Calibri" w:cs="Tahoma"/>
          <w:b/>
          <w:color w:val="808080"/>
          <w:sz w:val="26"/>
          <w:szCs w:val="26"/>
          <w:lang w:val="fr-FR" w:eastAsia="fr-FR"/>
        </w:rPr>
        <w:tab/>
        <w:t>de 11km à 20km</w:t>
      </w:r>
    </w:p>
    <w:p w:rsidR="00AD1639" w:rsidRPr="00AD1639" w:rsidRDefault="00651306" w:rsidP="00AD1639">
      <w:pPr>
        <w:spacing w:after="0" w:line="240" w:lineRule="auto"/>
        <w:rPr>
          <w:rFonts w:ascii="Calibri" w:eastAsia="Times New Roman" w:hAnsi="Calibri" w:cs="Tahoma"/>
          <w:b/>
          <w:color w:val="808080"/>
          <w:sz w:val="26"/>
          <w:szCs w:val="26"/>
          <w:lang w:val="fr-FR" w:eastAsia="fr-FR"/>
        </w:rPr>
      </w:pPr>
      <w:proofErr w:type="gramStart"/>
      <w:r>
        <w:rPr>
          <w:rFonts w:ascii="Calibri" w:eastAsia="Times New Roman" w:hAnsi="Calibri" w:cs="Tahoma"/>
          <w:b/>
          <w:color w:val="808080"/>
          <w:lang w:val="fr-FR" w:eastAsia="fr-FR"/>
        </w:rPr>
        <w:t>a</w:t>
      </w:r>
      <w:r w:rsidRPr="00651306">
        <w:rPr>
          <w:rFonts w:ascii="Calibri" w:eastAsia="Times New Roman" w:hAnsi="Calibri" w:cs="Tahoma"/>
          <w:b/>
          <w:color w:val="808080"/>
          <w:lang w:val="fr-FR" w:eastAsia="fr-FR"/>
        </w:rPr>
        <w:t>u</w:t>
      </w:r>
      <w:proofErr w:type="gramEnd"/>
      <w:r w:rsidRPr="00651306">
        <w:rPr>
          <w:rFonts w:ascii="Calibri" w:eastAsia="Times New Roman" w:hAnsi="Calibri" w:cs="Tahoma"/>
          <w:b/>
          <w:color w:val="808080"/>
          <w:lang w:val="fr-FR" w:eastAsia="fr-FR"/>
        </w:rPr>
        <w:t xml:space="preserve"> départ du siège social)</w:t>
      </w:r>
      <w:r w:rsidRPr="00651306">
        <w:rPr>
          <w:rFonts w:ascii="Calibri" w:eastAsia="Times New Roman" w:hAnsi="Calibri" w:cs="Tahoma"/>
          <w:b/>
          <w:color w:val="808080"/>
          <w:lang w:val="fr-FR" w:eastAsia="fr-FR"/>
        </w:rPr>
        <w:tab/>
      </w:r>
      <w:r w:rsidRPr="00651306">
        <w:rPr>
          <w:rFonts w:ascii="Calibri" w:eastAsia="Times New Roman" w:hAnsi="Calibri" w:cs="Tahoma"/>
          <w:b/>
          <w:color w:val="808080"/>
          <w:lang w:val="fr-FR" w:eastAsia="fr-FR"/>
        </w:rPr>
        <w:tab/>
      </w:r>
      <w:r>
        <w:rPr>
          <w:rFonts w:ascii="Calibri" w:eastAsia="Times New Roman" w:hAnsi="Calibri" w:cs="Tahoma"/>
          <w:b/>
          <w:color w:val="808080"/>
          <w:sz w:val="26"/>
          <w:szCs w:val="26"/>
          <w:lang w:val="fr-FR" w:eastAsia="fr-FR"/>
        </w:rPr>
        <w:t xml:space="preserve"> </w:t>
      </w:r>
      <w:r>
        <w:rPr>
          <w:rFonts w:ascii="Calibri" w:eastAsia="Times New Roman" w:hAnsi="Calibri" w:cs="Tahoma"/>
          <w:b/>
          <w:color w:val="808080"/>
          <w:sz w:val="26"/>
          <w:szCs w:val="26"/>
          <w:lang w:val="fr-FR" w:eastAsia="fr-FR"/>
        </w:rPr>
        <w:tab/>
      </w:r>
      <w:r>
        <w:rPr>
          <w:rFonts w:ascii="Calibri" w:eastAsia="Times New Roman" w:hAnsi="Calibri" w:cs="Tahoma"/>
          <w:b/>
          <w:color w:val="808080"/>
          <w:sz w:val="26"/>
          <w:szCs w:val="26"/>
          <w:lang w:val="fr-FR" w:eastAsia="fr-FR"/>
        </w:rPr>
        <w:tab/>
      </w:r>
      <w:r w:rsidR="00AD1639" w:rsidRPr="00AD1639">
        <w:rPr>
          <w:rFonts w:ascii="Calibri" w:eastAsia="Times New Roman" w:hAnsi="Calibri" w:cs="Tahoma"/>
          <w:b/>
          <w:color w:val="808080"/>
          <w:sz w:val="26"/>
          <w:szCs w:val="26"/>
          <w:lang w:val="fr-FR" w:eastAsia="fr-FR"/>
        </w:rPr>
        <w:tab/>
        <w:t xml:space="preserve">7.5€ </w:t>
      </w:r>
      <w:r w:rsidR="00AD1639" w:rsidRPr="00AD1639">
        <w:rPr>
          <w:rFonts w:ascii="Calibri" w:eastAsia="Times New Roman" w:hAnsi="Calibri" w:cs="Tahoma"/>
          <w:b/>
          <w:color w:val="808080"/>
          <w:sz w:val="26"/>
          <w:szCs w:val="26"/>
          <w:lang w:val="fr-FR" w:eastAsia="fr-FR"/>
        </w:rPr>
        <w:tab/>
        <w:t>de 21km à 30km</w:t>
      </w:r>
    </w:p>
    <w:p w:rsidR="00AD1639" w:rsidRPr="00AD1639" w:rsidRDefault="00AD1639" w:rsidP="00AD1639">
      <w:pPr>
        <w:spacing w:after="0" w:line="240" w:lineRule="auto"/>
        <w:rPr>
          <w:rFonts w:ascii="Calibri" w:eastAsia="Times New Roman" w:hAnsi="Calibri" w:cs="Tahoma"/>
          <w:b/>
          <w:color w:val="808080"/>
          <w:sz w:val="26"/>
          <w:szCs w:val="26"/>
          <w:lang w:val="fr-FR" w:eastAsia="fr-FR"/>
        </w:rPr>
      </w:pPr>
      <w:r w:rsidRPr="00AD1639">
        <w:rPr>
          <w:rFonts w:ascii="Calibri" w:eastAsia="Times New Roman" w:hAnsi="Calibri" w:cs="Tahoma"/>
          <w:b/>
          <w:color w:val="808080"/>
          <w:sz w:val="26"/>
          <w:szCs w:val="26"/>
          <w:lang w:val="fr-FR" w:eastAsia="fr-FR"/>
        </w:rPr>
        <w:tab/>
      </w:r>
      <w:r w:rsidRPr="00AD1639">
        <w:rPr>
          <w:rFonts w:ascii="Calibri" w:eastAsia="Times New Roman" w:hAnsi="Calibri" w:cs="Tahoma"/>
          <w:b/>
          <w:color w:val="808080"/>
          <w:sz w:val="26"/>
          <w:szCs w:val="26"/>
          <w:lang w:val="fr-FR" w:eastAsia="fr-FR"/>
        </w:rPr>
        <w:tab/>
      </w:r>
      <w:r w:rsidRPr="00AD1639">
        <w:rPr>
          <w:rFonts w:ascii="Calibri" w:eastAsia="Times New Roman" w:hAnsi="Calibri" w:cs="Tahoma"/>
          <w:b/>
          <w:color w:val="808080"/>
          <w:sz w:val="26"/>
          <w:szCs w:val="26"/>
          <w:lang w:val="fr-FR" w:eastAsia="fr-FR"/>
        </w:rPr>
        <w:tab/>
      </w:r>
      <w:r w:rsidRPr="00AD1639">
        <w:rPr>
          <w:rFonts w:ascii="Calibri" w:eastAsia="Times New Roman" w:hAnsi="Calibri" w:cs="Tahoma"/>
          <w:b/>
          <w:color w:val="808080"/>
          <w:sz w:val="26"/>
          <w:szCs w:val="26"/>
          <w:lang w:val="fr-FR" w:eastAsia="fr-FR"/>
        </w:rPr>
        <w:tab/>
      </w:r>
      <w:r w:rsidRPr="00AD1639">
        <w:rPr>
          <w:rFonts w:ascii="Calibri" w:eastAsia="Times New Roman" w:hAnsi="Calibri" w:cs="Tahoma"/>
          <w:b/>
          <w:color w:val="808080"/>
          <w:sz w:val="26"/>
          <w:szCs w:val="26"/>
          <w:lang w:val="fr-FR" w:eastAsia="fr-FR"/>
        </w:rPr>
        <w:tab/>
      </w:r>
      <w:r w:rsidRPr="00AD1639">
        <w:rPr>
          <w:rFonts w:ascii="Calibri" w:eastAsia="Times New Roman" w:hAnsi="Calibri" w:cs="Tahoma"/>
          <w:b/>
          <w:color w:val="808080"/>
          <w:sz w:val="26"/>
          <w:szCs w:val="26"/>
          <w:lang w:val="fr-FR" w:eastAsia="fr-FR"/>
        </w:rPr>
        <w:tab/>
      </w:r>
      <w:r w:rsidRPr="00AD1639">
        <w:rPr>
          <w:rFonts w:ascii="Calibri" w:eastAsia="Times New Roman" w:hAnsi="Calibri" w:cs="Tahoma"/>
          <w:b/>
          <w:color w:val="808080"/>
          <w:sz w:val="26"/>
          <w:szCs w:val="26"/>
          <w:lang w:val="fr-FR" w:eastAsia="fr-FR"/>
        </w:rPr>
        <w:tab/>
      </w:r>
      <w:r w:rsidRPr="00AD1639">
        <w:rPr>
          <w:rFonts w:ascii="Calibri" w:eastAsia="Times New Roman" w:hAnsi="Calibri" w:cs="Tahoma"/>
          <w:b/>
          <w:color w:val="808080"/>
          <w:sz w:val="26"/>
          <w:szCs w:val="26"/>
          <w:lang w:val="fr-FR" w:eastAsia="fr-FR"/>
        </w:rPr>
        <w:tab/>
        <w:t>…</w:t>
      </w:r>
    </w:p>
    <w:p w:rsidR="00AD1639" w:rsidRPr="00AD1639" w:rsidRDefault="00AD1639" w:rsidP="00AD1639">
      <w:pPr>
        <w:spacing w:after="0" w:line="240" w:lineRule="auto"/>
        <w:rPr>
          <w:rFonts w:ascii="Calibri" w:eastAsia="Times New Roman" w:hAnsi="Calibri" w:cs="Tahoma"/>
          <w:b/>
          <w:color w:val="808080"/>
          <w:sz w:val="26"/>
          <w:szCs w:val="26"/>
          <w:lang w:val="fr-FR" w:eastAsia="fr-FR"/>
        </w:rPr>
      </w:pPr>
      <w:r w:rsidRPr="00AD1639">
        <w:rPr>
          <w:rFonts w:ascii="Calibri" w:eastAsia="Times New Roman" w:hAnsi="Calibri" w:cs="Tahoma"/>
          <w:b/>
          <w:color w:val="808080"/>
          <w:sz w:val="26"/>
          <w:szCs w:val="26"/>
          <w:lang w:val="fr-FR" w:eastAsia="fr-FR"/>
        </w:rPr>
        <w:t>*Remarque : 20% de réduction sur les frais de garde pour un deuxième enfant d’une même famille gardé simultanément.</w:t>
      </w:r>
    </w:p>
    <w:p w:rsidR="00C6438E" w:rsidRPr="00AD1639" w:rsidRDefault="00C6438E" w:rsidP="00AD1639">
      <w:pPr>
        <w:overflowPunct w:val="0"/>
        <w:autoSpaceDE w:val="0"/>
        <w:autoSpaceDN w:val="0"/>
        <w:adjustRightInd w:val="0"/>
        <w:spacing w:after="0" w:line="240" w:lineRule="auto"/>
        <w:jc w:val="both"/>
        <w:textAlignment w:val="baseline"/>
        <w:rPr>
          <w:rFonts w:ascii="Calibri" w:eastAsia="Times New Roman" w:hAnsi="Calibri" w:cs="Arial"/>
          <w:color w:val="BFBFBF" w:themeColor="background1" w:themeShade="BF"/>
          <w:sz w:val="26"/>
          <w:szCs w:val="26"/>
          <w:lang w:val="fr-FR" w:eastAsia="fr-FR"/>
        </w:rPr>
      </w:pPr>
    </w:p>
    <w:p w:rsid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b/>
          <w:color w:val="808080" w:themeColor="background1" w:themeShade="80"/>
          <w:sz w:val="26"/>
          <w:szCs w:val="26"/>
          <w:lang w:val="fr-FR" w:eastAsia="fr-FR"/>
        </w:rPr>
      </w:pPr>
      <w:r w:rsidRPr="00AD1639">
        <w:rPr>
          <w:rFonts w:ascii="Calibri" w:eastAsia="Times New Roman" w:hAnsi="Calibri" w:cs="Arial"/>
          <w:b/>
          <w:color w:val="808080" w:themeColor="background1" w:themeShade="80"/>
          <w:sz w:val="26"/>
          <w:szCs w:val="26"/>
          <w:lang w:val="fr-FR" w:eastAsia="fr-FR"/>
        </w:rPr>
        <w:t xml:space="preserve">Si vous êtes membre de la mutualité chrétienne, en ordre d’assurance complémentaire, vous pourrez bénéficier de 10 jours de gratuité par an et par enfant. Au-delà de 10 prestations, la MC vous offre la garantie d’un coût maximum de 12€/jour. </w:t>
      </w:r>
      <w:r w:rsidR="00697FC2">
        <w:rPr>
          <w:rFonts w:ascii="Calibri" w:eastAsia="Times New Roman" w:hAnsi="Calibri" w:cs="Arial"/>
          <w:b/>
          <w:color w:val="808080" w:themeColor="background1" w:themeShade="80"/>
          <w:sz w:val="26"/>
          <w:szCs w:val="26"/>
          <w:lang w:val="fr-FR" w:eastAsia="fr-FR"/>
        </w:rPr>
        <w:t>Pour ce faire, nous avons besoin d’une vignette mutuelle lors de chaque garde.</w:t>
      </w:r>
    </w:p>
    <w:p w:rsidR="00AD1639" w:rsidRDefault="00AD1639" w:rsidP="00AD1639">
      <w:pPr>
        <w:jc w:val="both"/>
        <w:rPr>
          <w:rFonts w:ascii="Calibri" w:hAnsi="Calibri" w:cs="Arial"/>
          <w:sz w:val="26"/>
          <w:szCs w:val="26"/>
          <w:u w:val="single"/>
        </w:rPr>
      </w:pPr>
    </w:p>
    <w:p w:rsidR="00AD1639" w:rsidRPr="00AD1639" w:rsidRDefault="00AD1639" w:rsidP="00AD1639">
      <w:pPr>
        <w:jc w:val="both"/>
        <w:rPr>
          <w:rFonts w:ascii="Calibri" w:hAnsi="Calibri" w:cs="Arial"/>
          <w:sz w:val="26"/>
          <w:szCs w:val="26"/>
          <w:u w:val="single"/>
        </w:rPr>
      </w:pPr>
      <w:r w:rsidRPr="00AD1639">
        <w:rPr>
          <w:rFonts w:ascii="Calibri" w:hAnsi="Calibri" w:cs="Arial"/>
          <w:sz w:val="26"/>
          <w:szCs w:val="26"/>
          <w:u w:val="single"/>
        </w:rPr>
        <w:t>Conditions générales de paiement</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Le service fait parvenir dès le début du mois qui suit la garde</w:t>
      </w:r>
      <w:r w:rsidR="00326EB1">
        <w:rPr>
          <w:rFonts w:ascii="Calibri" w:eastAsia="Times New Roman" w:hAnsi="Calibri" w:cs="Arial"/>
          <w:sz w:val="26"/>
          <w:szCs w:val="26"/>
          <w:lang w:val="fr-FR" w:eastAsia="fr-FR"/>
        </w:rPr>
        <w:t>,</w:t>
      </w:r>
      <w:r w:rsidRPr="00AD1639">
        <w:rPr>
          <w:rFonts w:ascii="Calibri" w:eastAsia="Times New Roman" w:hAnsi="Calibri" w:cs="Arial"/>
          <w:sz w:val="26"/>
          <w:szCs w:val="26"/>
          <w:lang w:val="fr-FR" w:eastAsia="fr-FR"/>
        </w:rPr>
        <w:t xml:space="preserve"> une facture reprenant les prestations effectuées accompagnée d’un virement. </w:t>
      </w:r>
    </w:p>
    <w:p w:rsidR="00AD1639" w:rsidRPr="00AD1639" w:rsidRDefault="00AD1639" w:rsidP="00AD1639">
      <w:pPr>
        <w:jc w:val="both"/>
        <w:rPr>
          <w:rFonts w:ascii="Calibri" w:hAnsi="Calibri" w:cs="Arial"/>
          <w:sz w:val="26"/>
          <w:szCs w:val="26"/>
        </w:rPr>
      </w:pPr>
      <w:r w:rsidRPr="00AD1639">
        <w:rPr>
          <w:rFonts w:ascii="Calibri" w:hAnsi="Calibri" w:cs="Arial"/>
          <w:sz w:val="26"/>
          <w:szCs w:val="26"/>
        </w:rPr>
        <w:t>Toutes nos factures so</w:t>
      </w:r>
      <w:r w:rsidR="00272BE8">
        <w:rPr>
          <w:rFonts w:ascii="Calibri" w:hAnsi="Calibri" w:cs="Arial"/>
          <w:sz w:val="26"/>
          <w:szCs w:val="26"/>
        </w:rPr>
        <w:t>nt payables au comptant. Le non-</w:t>
      </w:r>
      <w:r w:rsidRPr="00AD1639">
        <w:rPr>
          <w:rFonts w:ascii="Calibri" w:hAnsi="Calibri" w:cs="Arial"/>
          <w:sz w:val="26"/>
          <w:szCs w:val="26"/>
        </w:rPr>
        <w:t>paiement à échéance entraînera de plein droit et sans mise en demeure le paiement à titre de clause pénale, d’une indemnité de 15% des sommes dues avec un minimum de 50€, et d’un intérêt de retard de 12% (et de frais administratifs de 5€). En cas de litige, les Tribunaux de Verviers seront seuls compétents.</w:t>
      </w:r>
    </w:p>
    <w:p w:rsidR="00AD1639" w:rsidRPr="00AD1639" w:rsidRDefault="00272BE8" w:rsidP="00AD1639">
      <w:pPr>
        <w:jc w:val="both"/>
        <w:rPr>
          <w:rFonts w:ascii="Calibri" w:hAnsi="Calibri" w:cs="Arial"/>
          <w:sz w:val="26"/>
          <w:szCs w:val="26"/>
        </w:rPr>
      </w:pPr>
      <w:r>
        <w:rPr>
          <w:rFonts w:ascii="Calibri" w:hAnsi="Calibri" w:cs="Arial"/>
          <w:sz w:val="26"/>
          <w:szCs w:val="26"/>
        </w:rPr>
        <w:t>En cas de non-</w:t>
      </w:r>
      <w:r w:rsidR="00AD1639" w:rsidRPr="00AD1639">
        <w:rPr>
          <w:rFonts w:ascii="Calibri" w:hAnsi="Calibri" w:cs="Arial"/>
          <w:sz w:val="26"/>
          <w:szCs w:val="26"/>
        </w:rPr>
        <w:t xml:space="preserve">paiement des factures, </w:t>
      </w:r>
      <w:proofErr w:type="spellStart"/>
      <w:r w:rsidR="00AD1639" w:rsidRPr="00AD1639">
        <w:rPr>
          <w:rFonts w:ascii="Calibri" w:hAnsi="Calibri" w:cs="Arial"/>
          <w:sz w:val="26"/>
          <w:szCs w:val="26"/>
        </w:rPr>
        <w:t>l’asbl</w:t>
      </w:r>
      <w:proofErr w:type="spellEnd"/>
      <w:r w:rsidR="00AD1639" w:rsidRPr="00AD1639">
        <w:rPr>
          <w:rFonts w:ascii="Calibri" w:hAnsi="Calibri" w:cs="Arial"/>
          <w:sz w:val="26"/>
          <w:szCs w:val="26"/>
        </w:rPr>
        <w:t xml:space="preserve"> fera appel au service de la société </w:t>
      </w:r>
      <w:proofErr w:type="spellStart"/>
      <w:r w:rsidR="00AD1639" w:rsidRPr="00AD1639">
        <w:rPr>
          <w:rFonts w:ascii="Calibri" w:hAnsi="Calibri" w:cs="Arial"/>
          <w:sz w:val="26"/>
          <w:szCs w:val="26"/>
        </w:rPr>
        <w:t>Eurofides</w:t>
      </w:r>
      <w:proofErr w:type="spellEnd"/>
      <w:r w:rsidR="00AD1639" w:rsidRPr="00AD1639">
        <w:rPr>
          <w:rFonts w:ascii="Calibri" w:hAnsi="Calibri" w:cs="Arial"/>
          <w:sz w:val="26"/>
          <w:szCs w:val="26"/>
        </w:rPr>
        <w:t xml:space="preserve"> afin de récupérer les sommes dues.</w:t>
      </w:r>
    </w:p>
    <w:p w:rsidR="00AD1639" w:rsidRPr="00AD1639" w:rsidRDefault="00AD1639" w:rsidP="00AD1639">
      <w:pPr>
        <w:jc w:val="both"/>
        <w:rPr>
          <w:rFonts w:ascii="Calibri" w:hAnsi="Calibri" w:cs="Arial"/>
          <w:sz w:val="26"/>
          <w:szCs w:val="26"/>
        </w:rPr>
      </w:pPr>
      <w:proofErr w:type="spellStart"/>
      <w:r w:rsidRPr="00AD1639">
        <w:rPr>
          <w:rFonts w:ascii="Calibri" w:hAnsi="Calibri" w:cs="Arial"/>
          <w:sz w:val="26"/>
          <w:szCs w:val="26"/>
        </w:rPr>
        <w:t>L’asbl</w:t>
      </w:r>
      <w:proofErr w:type="spellEnd"/>
      <w:r w:rsidRPr="00AD1639">
        <w:rPr>
          <w:rFonts w:ascii="Calibri" w:hAnsi="Calibri" w:cs="Arial"/>
          <w:sz w:val="26"/>
          <w:szCs w:val="26"/>
        </w:rPr>
        <w:t xml:space="preserve"> se donne également le droit de refuser la prise en c</w:t>
      </w:r>
      <w:r w:rsidR="00272BE8">
        <w:rPr>
          <w:rFonts w:ascii="Calibri" w:hAnsi="Calibri" w:cs="Arial"/>
          <w:sz w:val="26"/>
          <w:szCs w:val="26"/>
        </w:rPr>
        <w:t>harge d’un enfant en cas de non-</w:t>
      </w:r>
      <w:r w:rsidRPr="00AD1639">
        <w:rPr>
          <w:rFonts w:ascii="Calibri" w:hAnsi="Calibri" w:cs="Arial"/>
          <w:sz w:val="26"/>
          <w:szCs w:val="26"/>
        </w:rPr>
        <w:t>paiement. La signification de l’arrêt de la prise en charge se fera par courrier à l’attention des parents.</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b/>
          <w:sz w:val="26"/>
          <w:szCs w:val="26"/>
          <w:u w:val="single"/>
          <w:lang w:val="fr-FR" w:eastAsia="fr-FR"/>
        </w:rPr>
      </w:pPr>
      <w:r w:rsidRPr="00AD1639">
        <w:rPr>
          <w:rFonts w:ascii="Calibri" w:eastAsia="Times New Roman" w:hAnsi="Calibri" w:cs="Arial"/>
          <w:b/>
          <w:sz w:val="26"/>
          <w:szCs w:val="26"/>
          <w:u w:val="single"/>
          <w:lang w:val="fr-FR" w:eastAsia="fr-FR"/>
        </w:rPr>
        <w:t>Documents à fournir</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b/>
          <w:sz w:val="26"/>
          <w:szCs w:val="26"/>
          <w:u w:val="single"/>
          <w:lang w:val="fr-FR" w:eastAsia="fr-FR"/>
        </w:rPr>
      </w:pPr>
    </w:p>
    <w:p w:rsidR="00AD1639" w:rsidRPr="00AD1639" w:rsidRDefault="00AD1639" w:rsidP="00AD1639">
      <w:pPr>
        <w:overflowPunct w:val="0"/>
        <w:autoSpaceDE w:val="0"/>
        <w:autoSpaceDN w:val="0"/>
        <w:adjustRightInd w:val="0"/>
        <w:spacing w:after="0" w:line="240" w:lineRule="auto"/>
        <w:jc w:val="center"/>
        <w:textAlignment w:val="baseline"/>
        <w:rPr>
          <w:rFonts w:ascii="Calibri" w:eastAsia="Times New Roman" w:hAnsi="Calibri" w:cs="Arial"/>
          <w:b/>
          <w:sz w:val="26"/>
          <w:szCs w:val="26"/>
          <w:lang w:val="fr-FR" w:eastAsia="fr-FR"/>
        </w:rPr>
      </w:pPr>
      <w:r w:rsidRPr="00AD1639">
        <w:rPr>
          <w:rFonts w:ascii="Arial" w:hAnsi="Arial" w:cs="Arial"/>
          <w:noProof/>
          <w:color w:val="0000FF"/>
          <w:sz w:val="26"/>
          <w:szCs w:val="26"/>
          <w:shd w:val="clear" w:color="auto" w:fill="CCCCCC"/>
          <w:lang w:eastAsia="fr-BE"/>
        </w:rPr>
        <w:drawing>
          <wp:inline distT="0" distB="0" distL="0" distR="0" wp14:anchorId="2476C2F8" wp14:editId="7B22589D">
            <wp:extent cx="1600200" cy="1181100"/>
            <wp:effectExtent l="0" t="0" r="0" b="0"/>
            <wp:docPr id="2" name="Image 2" descr="https://encrypted-tbn3.gstatic.com/images?q=tbn:ANd9GcRyuSJ5CuB4DJjhh-YdT-ivE6hiAlYrvhGsZ9qhdVVdiGOC0xSV-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RyuSJ5CuB4DJjhh-YdT-ivE6hiAlYrvhGsZ9qhdVVdiGOC0xSV-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inline>
        </w:drawing>
      </w:r>
    </w:p>
    <w:p w:rsidR="00AD1639" w:rsidRPr="00AD1639" w:rsidRDefault="00AD1639" w:rsidP="00AD1639">
      <w:pPr>
        <w:overflowPunct w:val="0"/>
        <w:autoSpaceDE w:val="0"/>
        <w:autoSpaceDN w:val="0"/>
        <w:adjustRightInd w:val="0"/>
        <w:spacing w:after="0" w:line="240" w:lineRule="auto"/>
        <w:jc w:val="center"/>
        <w:textAlignment w:val="baseline"/>
        <w:rPr>
          <w:rFonts w:ascii="Calibri" w:eastAsia="Times New Roman" w:hAnsi="Calibri" w:cs="Arial"/>
          <w:b/>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Lors de l’ins</w:t>
      </w:r>
      <w:r w:rsidR="00697FC2">
        <w:rPr>
          <w:rFonts w:ascii="Calibri" w:eastAsia="Times New Roman" w:hAnsi="Calibri" w:cs="Arial"/>
          <w:sz w:val="26"/>
          <w:szCs w:val="26"/>
          <w:lang w:val="fr-FR" w:eastAsia="fr-FR"/>
        </w:rPr>
        <w:t>cription, les parents sont dans l’obligation</w:t>
      </w:r>
      <w:r w:rsidRPr="00AD1639">
        <w:rPr>
          <w:rFonts w:ascii="Calibri" w:eastAsia="Times New Roman" w:hAnsi="Calibri" w:cs="Arial"/>
          <w:sz w:val="26"/>
          <w:szCs w:val="26"/>
          <w:lang w:val="fr-FR" w:eastAsia="fr-FR"/>
        </w:rPr>
        <w:t xml:space="preserve"> de fournir les documents suivant :</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numPr>
          <w:ilvl w:val="0"/>
          <w:numId w:val="2"/>
        </w:num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 xml:space="preserve">une </w:t>
      </w:r>
      <w:r w:rsidRPr="00AD1639">
        <w:rPr>
          <w:rFonts w:ascii="Calibri" w:eastAsia="Times New Roman" w:hAnsi="Calibri" w:cs="Arial"/>
          <w:b/>
          <w:sz w:val="26"/>
          <w:szCs w:val="26"/>
          <w:lang w:val="fr-FR" w:eastAsia="fr-FR"/>
        </w:rPr>
        <w:t>vignette mutuelle</w:t>
      </w:r>
      <w:r w:rsidRPr="00AD1639">
        <w:rPr>
          <w:rFonts w:ascii="Calibri" w:eastAsia="Times New Roman" w:hAnsi="Calibri" w:cs="Arial"/>
          <w:sz w:val="26"/>
          <w:szCs w:val="26"/>
          <w:lang w:val="fr-FR" w:eastAsia="fr-FR"/>
        </w:rPr>
        <w:t xml:space="preserve"> de l’enfant.                                             </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Et lors de chaque garde :</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Default="00AD1639" w:rsidP="00AD1639">
      <w:pPr>
        <w:numPr>
          <w:ilvl w:val="0"/>
          <w:numId w:val="2"/>
        </w:num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 xml:space="preserve">le </w:t>
      </w:r>
      <w:r w:rsidRPr="00AD1639">
        <w:rPr>
          <w:rFonts w:ascii="Calibri" w:eastAsia="Times New Roman" w:hAnsi="Calibri" w:cs="Arial"/>
          <w:b/>
          <w:sz w:val="26"/>
          <w:szCs w:val="26"/>
          <w:lang w:val="fr-FR" w:eastAsia="fr-FR"/>
        </w:rPr>
        <w:t>certificat médical</w:t>
      </w:r>
      <w:r w:rsidRPr="00AD1639">
        <w:rPr>
          <w:rFonts w:ascii="Calibri" w:eastAsia="Times New Roman" w:hAnsi="Calibri" w:cs="Arial"/>
          <w:sz w:val="26"/>
          <w:szCs w:val="26"/>
          <w:lang w:val="fr-FR" w:eastAsia="fr-FR"/>
        </w:rPr>
        <w:t xml:space="preserve"> mentionnant que l’enfant ne peut fréquenter le lieu habituel de garderie.</w:t>
      </w:r>
      <w:r w:rsidR="00697FC2">
        <w:rPr>
          <w:rFonts w:ascii="Calibri" w:eastAsia="Times New Roman" w:hAnsi="Calibri" w:cs="Arial"/>
          <w:sz w:val="26"/>
          <w:szCs w:val="26"/>
          <w:lang w:val="fr-FR" w:eastAsia="fr-FR"/>
        </w:rPr>
        <w:t xml:space="preserve"> </w:t>
      </w:r>
    </w:p>
    <w:p w:rsidR="00697FC2" w:rsidRPr="00697FC2" w:rsidRDefault="00697FC2" w:rsidP="00697FC2">
      <w:pPr>
        <w:spacing w:after="0" w:line="240" w:lineRule="auto"/>
        <w:rPr>
          <w:rFonts w:ascii="Arial" w:eastAsia="Times New Roman" w:hAnsi="Arial" w:cs="Arial"/>
          <w:color w:val="222222"/>
          <w:sz w:val="20"/>
          <w:szCs w:val="20"/>
          <w:lang w:eastAsia="fr-BE"/>
        </w:rPr>
      </w:pPr>
      <w:r w:rsidRPr="00697FC2">
        <w:rPr>
          <w:rFonts w:ascii="Calibri" w:eastAsia="Times New Roman" w:hAnsi="Calibri" w:cs="Arial"/>
          <w:sz w:val="20"/>
          <w:szCs w:val="20"/>
          <w:lang w:val="fr-FR" w:eastAsia="fr-FR"/>
        </w:rPr>
        <w:t>(</w:t>
      </w:r>
      <w:r w:rsidRPr="00697FC2">
        <w:rPr>
          <w:rFonts w:ascii="Arial" w:eastAsia="Times New Roman" w:hAnsi="Arial" w:cs="Arial"/>
          <w:noProof/>
          <w:color w:val="0000FF"/>
          <w:sz w:val="20"/>
          <w:szCs w:val="20"/>
          <w:lang w:eastAsia="fr-BE"/>
        </w:rPr>
        <w:drawing>
          <wp:inline distT="0" distB="0" distL="0" distR="0" wp14:anchorId="1C70F845" wp14:editId="34F13473">
            <wp:extent cx="152544" cy="133985"/>
            <wp:effectExtent l="0" t="0" r="0" b="0"/>
            <wp:docPr id="3" name="Image 3" descr="https://encrypted-tbn3.gstatic.com/images?q=tbn:ANd9GcRZ9unuQxH4eJ9wtS3zcNnlrkNUNjLuF3wrqeyw1dppYZxguAG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Z9unuQxH4eJ9wtS3zcNnlrkNUNjLuF3wrqeyw1dppYZxguAGf">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859" cy="148315"/>
                    </a:xfrm>
                    <a:prstGeom prst="rect">
                      <a:avLst/>
                    </a:prstGeom>
                    <a:noFill/>
                    <a:ln>
                      <a:noFill/>
                    </a:ln>
                  </pic:spPr>
                </pic:pic>
              </a:graphicData>
            </a:graphic>
          </wp:inline>
        </w:drawing>
      </w:r>
      <w:r w:rsidRPr="00697FC2">
        <w:rPr>
          <w:rFonts w:ascii="Calibri" w:eastAsia="Times New Roman" w:hAnsi="Calibri" w:cs="Arial"/>
          <w:sz w:val="20"/>
          <w:szCs w:val="20"/>
          <w:lang w:val="fr-FR" w:eastAsia="fr-FR"/>
        </w:rPr>
        <w:t xml:space="preserve"> N’est pas valable un certificat d’incapacité de travail au nom du/des parents)</w:t>
      </w:r>
    </w:p>
    <w:p w:rsidR="00AD1639" w:rsidRDefault="00AD1639" w:rsidP="00AD1639">
      <w:pPr>
        <w:numPr>
          <w:ilvl w:val="0"/>
          <w:numId w:val="2"/>
        </w:num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 xml:space="preserve">une </w:t>
      </w:r>
      <w:r w:rsidRPr="00AD1639">
        <w:rPr>
          <w:rFonts w:ascii="Calibri" w:eastAsia="Times New Roman" w:hAnsi="Calibri" w:cs="Arial"/>
          <w:b/>
          <w:sz w:val="26"/>
          <w:szCs w:val="26"/>
          <w:lang w:val="fr-FR" w:eastAsia="fr-FR"/>
        </w:rPr>
        <w:t>prescription médicale</w:t>
      </w:r>
      <w:r w:rsidRPr="00AD1639">
        <w:rPr>
          <w:rFonts w:ascii="Calibri" w:eastAsia="Times New Roman" w:hAnsi="Calibri" w:cs="Arial"/>
          <w:sz w:val="26"/>
          <w:szCs w:val="26"/>
          <w:lang w:val="fr-FR" w:eastAsia="fr-FR"/>
        </w:rPr>
        <w:t xml:space="preserve"> pour toute dispense de médicaments</w:t>
      </w:r>
      <w:r w:rsidR="00697FC2">
        <w:rPr>
          <w:rFonts w:ascii="Calibri" w:eastAsia="Times New Roman" w:hAnsi="Calibri" w:cs="Arial"/>
          <w:sz w:val="26"/>
          <w:szCs w:val="26"/>
          <w:lang w:val="fr-FR" w:eastAsia="fr-FR"/>
        </w:rPr>
        <w:t>.</w:t>
      </w:r>
    </w:p>
    <w:p w:rsidR="00697FC2" w:rsidRPr="00AD1639" w:rsidRDefault="00697FC2" w:rsidP="00AD1639">
      <w:pPr>
        <w:numPr>
          <w:ilvl w:val="0"/>
          <w:numId w:val="2"/>
        </w:num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Pr>
          <w:rFonts w:ascii="Calibri" w:eastAsia="Times New Roman" w:hAnsi="Calibri" w:cs="Arial"/>
          <w:sz w:val="26"/>
          <w:szCs w:val="26"/>
          <w:lang w:val="fr-FR" w:eastAsia="fr-FR"/>
        </w:rPr>
        <w:t>Une vignette mutuelle apposée sur le certificat médical.</w:t>
      </w:r>
    </w:p>
    <w:p w:rsidR="00AD1639" w:rsidRPr="00AD1639" w:rsidRDefault="00AD1639" w:rsidP="00AD1639">
      <w:pPr>
        <w:numPr>
          <w:ilvl w:val="12"/>
          <w:numId w:val="0"/>
        </w:numPr>
        <w:overflowPunct w:val="0"/>
        <w:autoSpaceDE w:val="0"/>
        <w:autoSpaceDN w:val="0"/>
        <w:adjustRightInd w:val="0"/>
        <w:spacing w:after="0" w:line="240" w:lineRule="auto"/>
        <w:ind w:left="283" w:hanging="283"/>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 xml:space="preserve">Toute situation non prévue par le présent règlement sera examinée par le bureau de </w:t>
      </w:r>
      <w:proofErr w:type="spellStart"/>
      <w:r w:rsidRPr="00AD1639">
        <w:rPr>
          <w:rFonts w:ascii="Calibri" w:eastAsia="Times New Roman" w:hAnsi="Calibri" w:cs="Arial"/>
          <w:sz w:val="26"/>
          <w:szCs w:val="26"/>
          <w:lang w:val="fr-FR" w:eastAsia="fr-FR"/>
        </w:rPr>
        <w:t>l’asbl</w:t>
      </w:r>
      <w:proofErr w:type="spellEnd"/>
      <w:r w:rsidRPr="00AD1639">
        <w:rPr>
          <w:rFonts w:ascii="Calibri" w:eastAsia="Times New Roman" w:hAnsi="Calibri" w:cs="Arial"/>
          <w:sz w:val="26"/>
          <w:szCs w:val="26"/>
          <w:lang w:val="fr-FR" w:eastAsia="fr-FR"/>
        </w:rPr>
        <w:t>.</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Le service se réserve le droit de ne pas entamer ou d’interrompre la garde si le présent règlement n’est pas respecté.</w:t>
      </w: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p>
    <w:p w:rsidR="00AD1639" w:rsidRPr="00AD1639" w:rsidRDefault="00AD1639" w:rsidP="00AD1639">
      <w:pPr>
        <w:overflowPunct w:val="0"/>
        <w:autoSpaceDE w:val="0"/>
        <w:autoSpaceDN w:val="0"/>
        <w:adjustRightInd w:val="0"/>
        <w:spacing w:after="0" w:line="240" w:lineRule="auto"/>
        <w:jc w:val="both"/>
        <w:textAlignment w:val="baseline"/>
        <w:rPr>
          <w:rFonts w:ascii="Calibri" w:eastAsia="Times New Roman" w:hAnsi="Calibri" w:cs="Arial"/>
          <w:sz w:val="26"/>
          <w:szCs w:val="26"/>
          <w:lang w:val="fr-FR" w:eastAsia="fr-FR"/>
        </w:rPr>
      </w:pPr>
      <w:r w:rsidRPr="00AD1639">
        <w:rPr>
          <w:rFonts w:ascii="Calibri" w:eastAsia="Times New Roman" w:hAnsi="Calibri" w:cs="Arial"/>
          <w:sz w:val="26"/>
          <w:szCs w:val="26"/>
          <w:lang w:val="fr-FR" w:eastAsia="fr-FR"/>
        </w:rPr>
        <w:tab/>
      </w:r>
      <w:r w:rsidRPr="00AD1639">
        <w:rPr>
          <w:rFonts w:ascii="Calibri" w:eastAsia="Times New Roman" w:hAnsi="Calibri" w:cs="Arial"/>
          <w:sz w:val="26"/>
          <w:szCs w:val="26"/>
          <w:lang w:val="fr-FR" w:eastAsia="fr-FR"/>
        </w:rPr>
        <w:tab/>
      </w:r>
      <w:r w:rsidRPr="00AD1639">
        <w:rPr>
          <w:rFonts w:ascii="Calibri" w:eastAsia="Times New Roman" w:hAnsi="Calibri" w:cs="Arial"/>
          <w:sz w:val="26"/>
          <w:szCs w:val="26"/>
          <w:lang w:val="fr-FR" w:eastAsia="fr-FR"/>
        </w:rPr>
        <w:tab/>
      </w:r>
      <w:r w:rsidRPr="00AD1639">
        <w:rPr>
          <w:rFonts w:ascii="Calibri" w:eastAsia="Times New Roman" w:hAnsi="Calibri" w:cs="Arial"/>
          <w:sz w:val="26"/>
          <w:szCs w:val="26"/>
          <w:lang w:val="fr-FR" w:eastAsia="fr-FR"/>
        </w:rPr>
        <w:tab/>
      </w:r>
      <w:r w:rsidRPr="00AD1639">
        <w:rPr>
          <w:rFonts w:ascii="Calibri" w:eastAsia="Times New Roman" w:hAnsi="Calibri" w:cs="Arial"/>
          <w:sz w:val="26"/>
          <w:szCs w:val="26"/>
          <w:lang w:val="fr-FR" w:eastAsia="fr-FR"/>
        </w:rPr>
        <w:tab/>
      </w:r>
      <w:r w:rsidRPr="00AD1639">
        <w:rPr>
          <w:rFonts w:ascii="Calibri" w:eastAsia="Times New Roman" w:hAnsi="Calibri" w:cs="Arial"/>
          <w:sz w:val="26"/>
          <w:szCs w:val="26"/>
          <w:lang w:val="fr-FR" w:eastAsia="fr-FR"/>
        </w:rPr>
        <w:tab/>
      </w:r>
      <w:r w:rsidRPr="00AD1639">
        <w:rPr>
          <w:rFonts w:ascii="Calibri" w:eastAsia="Times New Roman" w:hAnsi="Calibri" w:cs="Arial"/>
          <w:sz w:val="26"/>
          <w:szCs w:val="26"/>
          <w:lang w:val="fr-FR" w:eastAsia="fr-FR"/>
        </w:rPr>
        <w:tab/>
      </w:r>
      <w:r w:rsidRPr="00AD1639">
        <w:rPr>
          <w:rFonts w:ascii="Calibri" w:eastAsia="Times New Roman" w:hAnsi="Calibri" w:cs="Arial"/>
          <w:sz w:val="26"/>
          <w:szCs w:val="26"/>
          <w:lang w:val="fr-FR" w:eastAsia="fr-FR"/>
        </w:rPr>
        <w:tab/>
        <w:t>Le Conseil d’Administration</w:t>
      </w:r>
    </w:p>
    <w:p w:rsidR="00161A51" w:rsidRDefault="00161A51"/>
    <w:p w:rsidR="00F4323A" w:rsidRPr="00F4323A" w:rsidRDefault="008B6F36">
      <w:pPr>
        <w:rPr>
          <w:b/>
          <w:color w:val="808080" w:themeColor="background1" w:themeShade="80"/>
          <w:sz w:val="16"/>
          <w:szCs w:val="16"/>
        </w:rPr>
      </w:pPr>
      <w:r>
        <w:rPr>
          <w:b/>
          <w:color w:val="808080" w:themeColor="background1" w:themeShade="80"/>
          <w:sz w:val="16"/>
          <w:szCs w:val="16"/>
        </w:rPr>
        <w:t>Dernièr</w:t>
      </w:r>
      <w:r w:rsidR="00BA4046">
        <w:rPr>
          <w:b/>
          <w:color w:val="808080" w:themeColor="background1" w:themeShade="80"/>
          <w:sz w:val="16"/>
          <w:szCs w:val="16"/>
        </w:rPr>
        <w:t>e mise à jour le 07/12/2016</w:t>
      </w:r>
    </w:p>
    <w:sectPr w:rsidR="00F4323A" w:rsidRPr="00F4323A" w:rsidSect="00AD1639">
      <w:type w:val="continuous"/>
      <w:pgSz w:w="11906" w:h="16838"/>
      <w:pgMar w:top="284" w:right="851"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AE61AB6"/>
    <w:lvl w:ilvl="0">
      <w:numFmt w:val="decimal"/>
      <w:lvlText w:val="*"/>
      <w:lvlJc w:val="left"/>
    </w:lvl>
  </w:abstractNum>
  <w:abstractNum w:abstractNumId="1" w15:restartNumberingAfterBreak="0">
    <w:nsid w:val="387521C2"/>
    <w:multiLevelType w:val="hybridMultilevel"/>
    <w:tmpl w:val="DEB2F526"/>
    <w:lvl w:ilvl="0" w:tplc="8BE6A0D6">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39"/>
    <w:rsid w:val="001337FB"/>
    <w:rsid w:val="00161A51"/>
    <w:rsid w:val="00231669"/>
    <w:rsid w:val="00272BE8"/>
    <w:rsid w:val="003254FA"/>
    <w:rsid w:val="00326EB1"/>
    <w:rsid w:val="00381B32"/>
    <w:rsid w:val="00612875"/>
    <w:rsid w:val="00651306"/>
    <w:rsid w:val="00697FC2"/>
    <w:rsid w:val="008B6F36"/>
    <w:rsid w:val="008F341E"/>
    <w:rsid w:val="00965A31"/>
    <w:rsid w:val="00AD1639"/>
    <w:rsid w:val="00B03FD4"/>
    <w:rsid w:val="00BA4046"/>
    <w:rsid w:val="00C17424"/>
    <w:rsid w:val="00C6438E"/>
    <w:rsid w:val="00CA60D9"/>
    <w:rsid w:val="00E512F6"/>
    <w:rsid w:val="00E57F7A"/>
    <w:rsid w:val="00F432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8BB7F3F-9C56-44F0-BFC4-7E7ADE4A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63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1639"/>
    <w:pPr>
      <w:ind w:left="720"/>
      <w:contextualSpacing/>
    </w:pPr>
  </w:style>
  <w:style w:type="character" w:styleId="Emphaseple">
    <w:name w:val="Subtle Emphasis"/>
    <w:basedOn w:val="Policepardfaut"/>
    <w:uiPriority w:val="19"/>
    <w:qFormat/>
    <w:rsid w:val="00AD1639"/>
    <w:rPr>
      <w:i/>
      <w:iCs/>
      <w:color w:val="404040" w:themeColor="text1" w:themeTint="BF"/>
    </w:rPr>
  </w:style>
  <w:style w:type="paragraph" w:styleId="Textedebulles">
    <w:name w:val="Balloon Text"/>
    <w:basedOn w:val="Normal"/>
    <w:link w:val="TextedebullesCar"/>
    <w:uiPriority w:val="99"/>
    <w:semiHidden/>
    <w:unhideWhenUsed/>
    <w:rsid w:val="00697F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7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8382">
      <w:bodyDiv w:val="1"/>
      <w:marLeft w:val="0"/>
      <w:marRight w:val="0"/>
      <w:marTop w:val="0"/>
      <w:marBottom w:val="0"/>
      <w:divBdr>
        <w:top w:val="none" w:sz="0" w:space="0" w:color="auto"/>
        <w:left w:val="none" w:sz="0" w:space="0" w:color="auto"/>
        <w:bottom w:val="none" w:sz="0" w:space="0" w:color="auto"/>
        <w:right w:val="none" w:sz="0" w:space="0" w:color="auto"/>
      </w:divBdr>
      <w:divsChild>
        <w:div w:id="2032607565">
          <w:marLeft w:val="0"/>
          <w:marRight w:val="0"/>
          <w:marTop w:val="0"/>
          <w:marBottom w:val="0"/>
          <w:divBdr>
            <w:top w:val="none" w:sz="0" w:space="0" w:color="auto"/>
            <w:left w:val="none" w:sz="0" w:space="0" w:color="auto"/>
            <w:bottom w:val="none" w:sz="0" w:space="0" w:color="auto"/>
            <w:right w:val="none" w:sz="0" w:space="0" w:color="auto"/>
          </w:divBdr>
          <w:divsChild>
            <w:div w:id="1826626818">
              <w:marLeft w:val="0"/>
              <w:marRight w:val="0"/>
              <w:marTop w:val="0"/>
              <w:marBottom w:val="0"/>
              <w:divBdr>
                <w:top w:val="none" w:sz="0" w:space="0" w:color="auto"/>
                <w:left w:val="none" w:sz="0" w:space="0" w:color="auto"/>
                <w:bottom w:val="none" w:sz="0" w:space="0" w:color="auto"/>
                <w:right w:val="none" w:sz="0" w:space="0" w:color="auto"/>
              </w:divBdr>
              <w:divsChild>
                <w:div w:id="1210922888">
                  <w:marLeft w:val="0"/>
                  <w:marRight w:val="0"/>
                  <w:marTop w:val="195"/>
                  <w:marBottom w:val="0"/>
                  <w:divBdr>
                    <w:top w:val="none" w:sz="0" w:space="0" w:color="auto"/>
                    <w:left w:val="none" w:sz="0" w:space="0" w:color="auto"/>
                    <w:bottom w:val="none" w:sz="0" w:space="0" w:color="auto"/>
                    <w:right w:val="none" w:sz="0" w:space="0" w:color="auto"/>
                  </w:divBdr>
                  <w:divsChild>
                    <w:div w:id="1967076244">
                      <w:marLeft w:val="0"/>
                      <w:marRight w:val="0"/>
                      <w:marTop w:val="0"/>
                      <w:marBottom w:val="180"/>
                      <w:divBdr>
                        <w:top w:val="none" w:sz="0" w:space="0" w:color="auto"/>
                        <w:left w:val="none" w:sz="0" w:space="0" w:color="auto"/>
                        <w:bottom w:val="none" w:sz="0" w:space="0" w:color="auto"/>
                        <w:right w:val="none" w:sz="0" w:space="0" w:color="auto"/>
                      </w:divBdr>
                      <w:divsChild>
                        <w:div w:id="2094694389">
                          <w:marLeft w:val="0"/>
                          <w:marRight w:val="0"/>
                          <w:marTop w:val="0"/>
                          <w:marBottom w:val="0"/>
                          <w:divBdr>
                            <w:top w:val="none" w:sz="0" w:space="0" w:color="auto"/>
                            <w:left w:val="none" w:sz="0" w:space="0" w:color="auto"/>
                            <w:bottom w:val="none" w:sz="0" w:space="0" w:color="auto"/>
                            <w:right w:val="none" w:sz="0" w:space="0" w:color="auto"/>
                          </w:divBdr>
                          <w:divsChild>
                            <w:div w:id="911964632">
                              <w:marLeft w:val="0"/>
                              <w:marRight w:val="0"/>
                              <w:marTop w:val="0"/>
                              <w:marBottom w:val="0"/>
                              <w:divBdr>
                                <w:top w:val="none" w:sz="0" w:space="0" w:color="auto"/>
                                <w:left w:val="none" w:sz="0" w:space="0" w:color="auto"/>
                                <w:bottom w:val="none" w:sz="0" w:space="0" w:color="auto"/>
                                <w:right w:val="none" w:sz="0" w:space="0" w:color="auto"/>
                              </w:divBdr>
                              <w:divsChild>
                                <w:div w:id="945044555">
                                  <w:marLeft w:val="0"/>
                                  <w:marRight w:val="0"/>
                                  <w:marTop w:val="0"/>
                                  <w:marBottom w:val="0"/>
                                  <w:divBdr>
                                    <w:top w:val="none" w:sz="0" w:space="0" w:color="auto"/>
                                    <w:left w:val="none" w:sz="0" w:space="0" w:color="auto"/>
                                    <w:bottom w:val="none" w:sz="0" w:space="0" w:color="auto"/>
                                    <w:right w:val="none" w:sz="0" w:space="0" w:color="auto"/>
                                  </w:divBdr>
                                  <w:divsChild>
                                    <w:div w:id="834104609">
                                      <w:marLeft w:val="0"/>
                                      <w:marRight w:val="0"/>
                                      <w:marTop w:val="0"/>
                                      <w:marBottom w:val="0"/>
                                      <w:divBdr>
                                        <w:top w:val="none" w:sz="0" w:space="0" w:color="auto"/>
                                        <w:left w:val="none" w:sz="0" w:space="0" w:color="auto"/>
                                        <w:bottom w:val="none" w:sz="0" w:space="0" w:color="auto"/>
                                        <w:right w:val="none" w:sz="0" w:space="0" w:color="auto"/>
                                      </w:divBdr>
                                      <w:divsChild>
                                        <w:div w:id="1351373347">
                                          <w:marLeft w:val="0"/>
                                          <w:marRight w:val="0"/>
                                          <w:marTop w:val="0"/>
                                          <w:marBottom w:val="0"/>
                                          <w:divBdr>
                                            <w:top w:val="none" w:sz="0" w:space="0" w:color="auto"/>
                                            <w:left w:val="none" w:sz="0" w:space="0" w:color="auto"/>
                                            <w:bottom w:val="none" w:sz="0" w:space="0" w:color="auto"/>
                                            <w:right w:val="none" w:sz="0" w:space="0" w:color="auto"/>
                                          </w:divBdr>
                                          <w:divsChild>
                                            <w:div w:id="807819786">
                                              <w:marLeft w:val="0"/>
                                              <w:marRight w:val="0"/>
                                              <w:marTop w:val="0"/>
                                              <w:marBottom w:val="0"/>
                                              <w:divBdr>
                                                <w:top w:val="none" w:sz="0" w:space="0" w:color="auto"/>
                                                <w:left w:val="none" w:sz="0" w:space="0" w:color="auto"/>
                                                <w:bottom w:val="none" w:sz="0" w:space="0" w:color="auto"/>
                                                <w:right w:val="none" w:sz="0" w:space="0" w:color="auto"/>
                                              </w:divBdr>
                                              <w:divsChild>
                                                <w:div w:id="21063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be/url?sa=i&amp;rct=j&amp;q=&amp;esrc=s&amp;frm=1&amp;source=images&amp;cd=&amp;cad=rja&amp;docid=-kD-HpHTGGiM5M&amp;tbnid=RZm_CP6Z74bqjM:&amp;ved=0CAUQjRw&amp;url=http://www.babytime.fr/types-de-garde/mon-enfant-est-malade/&amp;ei=nnRnUrP5IKLU0QWqs4GoCw&amp;bvm=bv.55123115,d.d2k&amp;psig=AFQjCNFgp7I6oVCMtgEAdEdEXK1WgxdjQQ&amp;ust=1382598107896399"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RAIDS/logo%20raids%20scan.jpg" TargetMode="External"/><Relationship Id="rId11" Type="http://schemas.openxmlformats.org/officeDocument/2006/relationships/hyperlink" Target="http://www.google.be/url?sa=i&amp;rct=j&amp;q=&amp;esrc=s&amp;source=images&amp;cd=&amp;cad=rja&amp;uact=8&amp;docid=cS95wGdF7caDbM&amp;tbnid=VbT_ebTGL34wdM:&amp;ved=0CAUQjRw&amp;url=http://www.clker.com/clipart-danger-2.html&amp;ei=fwDyU8_gF-bO4QTEioGgAQ&amp;bvm=bv.73231344,d.ZGU&amp;psig=AFQjCNGmMUBFDk1Vo_nFZ3hnTPLBnvWaXg&amp;ust=1408455130674903"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be/imgres?sa=X&amp;biw=1680&amp;bih=955&amp;tbm=isch&amp;tbnid=0yiDl_UCH-m7VM:&amp;imgrefurl=http://www.reunion.safire.fonction-publique.gouv.fr/web/reunion/312-details-d-une-formation.php?Zm9ybWF0aW9uPTI0NzkmZG9tYWluPTI2OSZpZFJlZ2lvbj0yNA==&amp;docid=HhHSDbFOAtV-hM&amp;imgurl=http://www.reunion.safire.fonction-publique.gouv.fr/files/public/formations/VfH3Vk_papier-dcde3.jpg&amp;w=210&amp;h=155&amp;ei=ZIFnUs96osrRBcqagbAH&amp;zoom=1&amp;ved=1t:3588,r:75,s:0,i:315&amp;iact=rc&amp;page=2&amp;tbnh=124&amp;tbnw=166&amp;start=41&amp;ndsp=59&amp;tx=100&amp;ty=6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Pages>
  <Words>1502</Words>
  <Characters>8261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13</cp:revision>
  <cp:lastPrinted>2015-02-25T10:18:00Z</cp:lastPrinted>
  <dcterms:created xsi:type="dcterms:W3CDTF">2014-01-30T14:09:00Z</dcterms:created>
  <dcterms:modified xsi:type="dcterms:W3CDTF">2017-01-03T10:55:00Z</dcterms:modified>
</cp:coreProperties>
</file>